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1ACD" w14:textId="7C0DD03E" w:rsidR="00A113E3" w:rsidRPr="006747BE" w:rsidRDefault="00A113E3">
      <w:pPr>
        <w:rPr>
          <w:b/>
          <w:bCs/>
        </w:rPr>
      </w:pPr>
      <w:r w:rsidRPr="006747BE">
        <w:rPr>
          <w:b/>
          <w:bCs/>
        </w:rPr>
        <w:t>Rollen und Verantwortlichkeiten im UMS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47BE" w14:paraId="48CC85E1" w14:textId="77777777" w:rsidTr="006747BE">
        <w:tc>
          <w:tcPr>
            <w:tcW w:w="4531" w:type="dxa"/>
          </w:tcPr>
          <w:p w14:paraId="57A28F56" w14:textId="34C8A8C8" w:rsidR="006747BE" w:rsidRPr="006747BE" w:rsidRDefault="006747BE">
            <w:pPr>
              <w:rPr>
                <w:b/>
                <w:bCs/>
              </w:rPr>
            </w:pPr>
            <w:r w:rsidRPr="006747BE">
              <w:rPr>
                <w:b/>
                <w:bCs/>
              </w:rPr>
              <w:t>Typische Rollen/</w:t>
            </w:r>
            <w:r w:rsidR="002A474A">
              <w:rPr>
                <w:b/>
                <w:bCs/>
              </w:rPr>
              <w:br/>
            </w:r>
            <w:r w:rsidRPr="006747BE">
              <w:rPr>
                <w:b/>
                <w:bCs/>
              </w:rPr>
              <w:t>verantwortliche Personen im UMS</w:t>
            </w:r>
          </w:p>
        </w:tc>
        <w:tc>
          <w:tcPr>
            <w:tcW w:w="4531" w:type="dxa"/>
          </w:tcPr>
          <w:p w14:paraId="1261B0E9" w14:textId="03405CB6" w:rsidR="006747BE" w:rsidRPr="006747BE" w:rsidRDefault="006747BE">
            <w:pPr>
              <w:rPr>
                <w:b/>
                <w:bCs/>
              </w:rPr>
            </w:pPr>
            <w:r w:rsidRPr="006747BE">
              <w:rPr>
                <w:b/>
                <w:bCs/>
              </w:rPr>
              <w:t>Verantwortlichkeiten im UMS</w:t>
            </w:r>
          </w:p>
        </w:tc>
      </w:tr>
      <w:tr w:rsidR="006747BE" w14:paraId="3DF6C3E7" w14:textId="77777777" w:rsidTr="006747BE">
        <w:tc>
          <w:tcPr>
            <w:tcW w:w="4531" w:type="dxa"/>
          </w:tcPr>
          <w:p w14:paraId="6938DB28" w14:textId="6D395D53" w:rsidR="006747BE" w:rsidRDefault="002A474A">
            <w:r>
              <w:t>Oberste Leitung</w:t>
            </w:r>
          </w:p>
        </w:tc>
        <w:tc>
          <w:tcPr>
            <w:tcW w:w="4531" w:type="dxa"/>
          </w:tcPr>
          <w:p w14:paraId="27CE05C0" w14:textId="77777777" w:rsidR="006747BE" w:rsidRDefault="002A474A" w:rsidP="002A474A">
            <w:pPr>
              <w:pStyle w:val="Listenabsatz"/>
              <w:numPr>
                <w:ilvl w:val="0"/>
                <w:numId w:val="1"/>
              </w:numPr>
              <w:ind w:left="463"/>
            </w:pPr>
            <w:r>
              <w:t>Strategische Ausrichtung</w:t>
            </w:r>
          </w:p>
          <w:p w14:paraId="39C8A300" w14:textId="77777777" w:rsidR="002A474A" w:rsidRDefault="002A474A" w:rsidP="002A474A">
            <w:pPr>
              <w:pStyle w:val="Listenabsatz"/>
              <w:numPr>
                <w:ilvl w:val="0"/>
                <w:numId w:val="1"/>
              </w:numPr>
              <w:ind w:left="463"/>
            </w:pPr>
            <w:r>
              <w:t>Entwicklung der Umweltpolitik</w:t>
            </w:r>
          </w:p>
          <w:p w14:paraId="6EC6F53E" w14:textId="77777777" w:rsidR="002A474A" w:rsidRDefault="002A474A" w:rsidP="002A474A">
            <w:pPr>
              <w:pStyle w:val="Listenabsatz"/>
              <w:numPr>
                <w:ilvl w:val="0"/>
                <w:numId w:val="1"/>
              </w:numPr>
              <w:ind w:left="463"/>
            </w:pPr>
            <w:r>
              <w:t>Gesamtverantwortung für die Erfüllung der bindenden Verpflichtungen</w:t>
            </w:r>
          </w:p>
          <w:p w14:paraId="453C863E" w14:textId="159DAAA4" w:rsidR="002A474A" w:rsidRDefault="002A474A" w:rsidP="002A474A">
            <w:pPr>
              <w:pStyle w:val="Listenabsatz"/>
              <w:numPr>
                <w:ilvl w:val="0"/>
                <w:numId w:val="1"/>
              </w:numPr>
              <w:ind w:left="463"/>
            </w:pPr>
            <w:r>
              <w:t>Überprüfung der Funktionsfähigkeit des UMS und des KVP</w:t>
            </w:r>
          </w:p>
        </w:tc>
      </w:tr>
      <w:tr w:rsidR="006747BE" w14:paraId="22768849" w14:textId="77777777" w:rsidTr="006747BE">
        <w:tc>
          <w:tcPr>
            <w:tcW w:w="4531" w:type="dxa"/>
          </w:tcPr>
          <w:p w14:paraId="3EC6446B" w14:textId="4FB93EE4" w:rsidR="006747BE" w:rsidRDefault="002A474A">
            <w:r>
              <w:t>Führungskräfte</w:t>
            </w:r>
          </w:p>
        </w:tc>
        <w:tc>
          <w:tcPr>
            <w:tcW w:w="4531" w:type="dxa"/>
          </w:tcPr>
          <w:p w14:paraId="7749D908" w14:textId="77777777" w:rsidR="006747BE" w:rsidRDefault="002A474A" w:rsidP="002A474A">
            <w:pPr>
              <w:pStyle w:val="Listenabsatz"/>
              <w:numPr>
                <w:ilvl w:val="0"/>
                <w:numId w:val="1"/>
              </w:numPr>
              <w:ind w:left="463"/>
            </w:pPr>
            <w:r>
              <w:t>Entwicklung von Umweltzielen und -prozessen</w:t>
            </w:r>
          </w:p>
          <w:p w14:paraId="5359DE11" w14:textId="77777777" w:rsidR="002A474A" w:rsidRDefault="002A474A" w:rsidP="002A474A">
            <w:pPr>
              <w:pStyle w:val="Listenabsatz"/>
              <w:numPr>
                <w:ilvl w:val="0"/>
                <w:numId w:val="1"/>
              </w:numPr>
              <w:ind w:left="463"/>
            </w:pPr>
            <w:r>
              <w:t>Sicherstellung der Erfüllung der bindenden Verpflichtung</w:t>
            </w:r>
          </w:p>
          <w:p w14:paraId="573B8BFF" w14:textId="5E82935C" w:rsidR="002A474A" w:rsidRDefault="002A474A" w:rsidP="002A474A">
            <w:pPr>
              <w:pStyle w:val="Listenabsatz"/>
              <w:numPr>
                <w:ilvl w:val="0"/>
                <w:numId w:val="1"/>
              </w:numPr>
              <w:ind w:left="463"/>
            </w:pPr>
            <w:r>
              <w:t>Förderung von KVP</w:t>
            </w:r>
          </w:p>
        </w:tc>
      </w:tr>
      <w:tr w:rsidR="002A474A" w14:paraId="66CE555D" w14:textId="77777777" w:rsidTr="006747BE">
        <w:tc>
          <w:tcPr>
            <w:tcW w:w="4531" w:type="dxa"/>
          </w:tcPr>
          <w:p w14:paraId="0B699717" w14:textId="7FCD9484" w:rsidR="002A474A" w:rsidRDefault="002A474A">
            <w:r>
              <w:t>Produkt- und Dienstleistungsentwickler</w:t>
            </w:r>
          </w:p>
        </w:tc>
        <w:tc>
          <w:tcPr>
            <w:tcW w:w="4531" w:type="dxa"/>
          </w:tcPr>
          <w:p w14:paraId="27C60263" w14:textId="77777777" w:rsidR="002A474A" w:rsidRDefault="002A474A" w:rsidP="002A474A">
            <w:pPr>
              <w:pStyle w:val="Listenabsatz"/>
              <w:numPr>
                <w:ilvl w:val="0"/>
                <w:numId w:val="1"/>
              </w:numPr>
              <w:ind w:left="463"/>
            </w:pPr>
            <w:r>
              <w:t>Beachtung von Umweltaspekten während des Entwicklungsprozesses</w:t>
            </w:r>
          </w:p>
          <w:p w14:paraId="6CD5F2BE" w14:textId="61189200" w:rsidR="002A474A" w:rsidRDefault="002A474A" w:rsidP="002A474A">
            <w:pPr>
              <w:pStyle w:val="Listenabsatz"/>
              <w:numPr>
                <w:ilvl w:val="0"/>
                <w:numId w:val="1"/>
              </w:numPr>
              <w:ind w:left="463"/>
            </w:pPr>
          </w:p>
        </w:tc>
      </w:tr>
      <w:tr w:rsidR="002A474A" w14:paraId="0213BEC0" w14:textId="77777777" w:rsidTr="006747BE">
        <w:tc>
          <w:tcPr>
            <w:tcW w:w="4531" w:type="dxa"/>
          </w:tcPr>
          <w:p w14:paraId="10EF5A01" w14:textId="4DDABF15" w:rsidR="002A474A" w:rsidRDefault="002A474A">
            <w:r>
              <w:t>Verkaufs- und Vertriebsmitarbeiter</w:t>
            </w:r>
          </w:p>
        </w:tc>
        <w:tc>
          <w:tcPr>
            <w:tcW w:w="4531" w:type="dxa"/>
          </w:tcPr>
          <w:p w14:paraId="495CA431" w14:textId="4E8D29E1" w:rsidR="002A474A" w:rsidRDefault="002A474A" w:rsidP="002A474A">
            <w:pPr>
              <w:pStyle w:val="Listenabsatz"/>
              <w:numPr>
                <w:ilvl w:val="0"/>
                <w:numId w:val="1"/>
              </w:numPr>
              <w:ind w:left="463"/>
            </w:pPr>
            <w:r>
              <w:t>Ermittlung der Erwartungen von Kunden</w:t>
            </w:r>
          </w:p>
        </w:tc>
      </w:tr>
      <w:tr w:rsidR="002A474A" w14:paraId="29E44753" w14:textId="77777777" w:rsidTr="006747BE">
        <w:tc>
          <w:tcPr>
            <w:tcW w:w="4531" w:type="dxa"/>
          </w:tcPr>
          <w:p w14:paraId="3838F21A" w14:textId="7230A6D8" w:rsidR="002A474A" w:rsidRDefault="00B31A2D">
            <w:r>
              <w:t>Auftraggeber, Einkäufer</w:t>
            </w:r>
          </w:p>
        </w:tc>
        <w:tc>
          <w:tcPr>
            <w:tcW w:w="4531" w:type="dxa"/>
          </w:tcPr>
          <w:p w14:paraId="7BACA935" w14:textId="4EB57431" w:rsidR="002A474A" w:rsidRDefault="00B31A2D" w:rsidP="002A474A">
            <w:pPr>
              <w:pStyle w:val="Listenabsatz"/>
              <w:numPr>
                <w:ilvl w:val="0"/>
                <w:numId w:val="1"/>
              </w:numPr>
              <w:ind w:left="463"/>
            </w:pPr>
            <w:r>
              <w:t>Ermittlung der Anforderungen an die Lieferanten und der Kriterien für die Beschaffung</w:t>
            </w:r>
          </w:p>
        </w:tc>
      </w:tr>
      <w:tr w:rsidR="00B31A2D" w14:paraId="29D7AC7B" w14:textId="77777777" w:rsidTr="006747BE">
        <w:tc>
          <w:tcPr>
            <w:tcW w:w="4531" w:type="dxa"/>
          </w:tcPr>
          <w:p w14:paraId="1893B957" w14:textId="1966BD85" w:rsidR="00B31A2D" w:rsidRDefault="00B31A2D">
            <w:r>
              <w:t>Alle Mitarbeite</w:t>
            </w:r>
            <w:r>
              <w:t>nden</w:t>
            </w:r>
          </w:p>
        </w:tc>
        <w:tc>
          <w:tcPr>
            <w:tcW w:w="4531" w:type="dxa"/>
          </w:tcPr>
          <w:p w14:paraId="7639FE24" w14:textId="59269C84" w:rsidR="00B31A2D" w:rsidRDefault="00B31A2D" w:rsidP="002A474A">
            <w:pPr>
              <w:pStyle w:val="Listenabsatz"/>
              <w:numPr>
                <w:ilvl w:val="0"/>
                <w:numId w:val="1"/>
              </w:numPr>
              <w:ind w:left="463"/>
            </w:pPr>
            <w:r>
              <w:t>Verhalten in Übereinstimmung mit den Anforderungen des UMS</w:t>
            </w:r>
          </w:p>
        </w:tc>
      </w:tr>
      <w:tr w:rsidR="00B31A2D" w14:paraId="6F6035E2" w14:textId="77777777" w:rsidTr="006747BE">
        <w:tc>
          <w:tcPr>
            <w:tcW w:w="4531" w:type="dxa"/>
          </w:tcPr>
          <w:p w14:paraId="4B11C988" w14:textId="49057969" w:rsidR="00B31A2D" w:rsidRDefault="00B31A2D">
            <w:r>
              <w:t>UMB</w:t>
            </w:r>
          </w:p>
        </w:tc>
        <w:tc>
          <w:tcPr>
            <w:tcW w:w="4531" w:type="dxa"/>
          </w:tcPr>
          <w:p w14:paraId="046D4798" w14:textId="29C280D6" w:rsidR="00B31A2D" w:rsidRDefault="00B31A2D" w:rsidP="002A474A">
            <w:pPr>
              <w:pStyle w:val="Listenabsatz"/>
              <w:numPr>
                <w:ilvl w:val="0"/>
                <w:numId w:val="1"/>
              </w:numPr>
              <w:ind w:left="463"/>
            </w:pPr>
            <w:r>
              <w:t>Überwachung der Gesamtleistung des UMS</w:t>
            </w:r>
          </w:p>
        </w:tc>
      </w:tr>
    </w:tbl>
    <w:p w14:paraId="7E1B0B1A" w14:textId="77777777" w:rsidR="00A113E3" w:rsidRDefault="00A113E3"/>
    <w:p w14:paraId="20C43016" w14:textId="4F29C7EE" w:rsidR="00A113E3" w:rsidRDefault="00A113E3" w:rsidP="00A113E3"/>
    <w:sectPr w:rsidR="00A113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74F22"/>
    <w:multiLevelType w:val="hybridMultilevel"/>
    <w:tmpl w:val="87E252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43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E3"/>
    <w:rsid w:val="002A474A"/>
    <w:rsid w:val="006747BE"/>
    <w:rsid w:val="00A113E3"/>
    <w:rsid w:val="00B3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0DDB"/>
  <w15:chartTrackingRefBased/>
  <w15:docId w15:val="{4BF58589-608F-48A1-A61F-4741124A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4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Kraus</dc:creator>
  <cp:keywords/>
  <dc:description/>
  <cp:lastModifiedBy>Andrea Kraus</cp:lastModifiedBy>
  <cp:revision>2</cp:revision>
  <dcterms:created xsi:type="dcterms:W3CDTF">2023-11-13T06:28:00Z</dcterms:created>
  <dcterms:modified xsi:type="dcterms:W3CDTF">2023-11-13T06:28:00Z</dcterms:modified>
</cp:coreProperties>
</file>