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314A" w14:textId="15B8A3D5" w:rsidR="00754CBE" w:rsidRPr="002E0E85" w:rsidRDefault="00754CBE">
      <w:pPr>
        <w:rPr>
          <w:b/>
          <w:bCs/>
        </w:rPr>
      </w:pPr>
      <w:r w:rsidRPr="002E0E85">
        <w:rPr>
          <w:b/>
          <w:bCs/>
        </w:rPr>
        <w:t>Formblatt: Analyse der externen und internen Themen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94"/>
      </w:tblGrid>
      <w:tr w:rsidR="00754CBE" w14:paraId="7770DAAA" w14:textId="77777777" w:rsidTr="00AF5E68">
        <w:tc>
          <w:tcPr>
            <w:tcW w:w="1980" w:type="dxa"/>
          </w:tcPr>
          <w:p w14:paraId="249AB423" w14:textId="36D81CC7" w:rsidR="00754CBE" w:rsidRPr="002E0E85" w:rsidRDefault="00754CBE">
            <w:pPr>
              <w:rPr>
                <w:b/>
                <w:bCs/>
              </w:rPr>
            </w:pPr>
            <w:r w:rsidRPr="002E0E85">
              <w:rPr>
                <w:b/>
                <w:bCs/>
              </w:rPr>
              <w:t>Themenbereich</w:t>
            </w:r>
          </w:p>
        </w:tc>
        <w:tc>
          <w:tcPr>
            <w:tcW w:w="5103" w:type="dxa"/>
          </w:tcPr>
          <w:p w14:paraId="5DFD63AD" w14:textId="4A8E7C99" w:rsidR="00754CBE" w:rsidRPr="002E0E85" w:rsidRDefault="00754CBE">
            <w:pPr>
              <w:rPr>
                <w:b/>
                <w:bCs/>
              </w:rPr>
            </w:pPr>
            <w:r w:rsidRPr="002E0E85">
              <w:rPr>
                <w:b/>
                <w:bCs/>
              </w:rPr>
              <w:t>Externe Themen</w:t>
            </w:r>
          </w:p>
        </w:tc>
        <w:tc>
          <w:tcPr>
            <w:tcW w:w="7194" w:type="dxa"/>
          </w:tcPr>
          <w:p w14:paraId="5CE5D031" w14:textId="01C110DD" w:rsidR="00754CBE" w:rsidRPr="002E0E85" w:rsidRDefault="00754CBE">
            <w:pPr>
              <w:rPr>
                <w:b/>
                <w:bCs/>
              </w:rPr>
            </w:pPr>
            <w:r w:rsidRPr="002E0E85">
              <w:rPr>
                <w:b/>
                <w:bCs/>
              </w:rPr>
              <w:t>Auswirkungen auf das UMS/erforderliche Regelungen</w:t>
            </w:r>
          </w:p>
        </w:tc>
      </w:tr>
      <w:tr w:rsidR="00754CBE" w14:paraId="0DA45ED6" w14:textId="77777777" w:rsidTr="00AF5E68">
        <w:tc>
          <w:tcPr>
            <w:tcW w:w="1980" w:type="dxa"/>
          </w:tcPr>
          <w:p w14:paraId="3F81970E" w14:textId="692932C4" w:rsidR="00754CBE" w:rsidRDefault="000D7E69">
            <w:r>
              <w:t>Politisch-rechtlich</w:t>
            </w:r>
          </w:p>
        </w:tc>
        <w:tc>
          <w:tcPr>
            <w:tcW w:w="5103" w:type="dxa"/>
          </w:tcPr>
          <w:p w14:paraId="698CD21E" w14:textId="01D59F11" w:rsidR="00754CBE" w:rsidRDefault="00843A52">
            <w:r>
              <w:t>Geplante Förderung von Technologieumstellungen im Rahmen der Energiewende</w:t>
            </w:r>
          </w:p>
        </w:tc>
        <w:tc>
          <w:tcPr>
            <w:tcW w:w="7194" w:type="dxa"/>
          </w:tcPr>
          <w:p w14:paraId="5A65C787" w14:textId="52C3AB3A" w:rsidR="00754CBE" w:rsidRDefault="0066352E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Umweltorientierte Investitionsplanung durchführen</w:t>
            </w:r>
          </w:p>
        </w:tc>
      </w:tr>
      <w:tr w:rsidR="00754CBE" w14:paraId="26919CEA" w14:textId="77777777" w:rsidTr="00AF5E68">
        <w:tc>
          <w:tcPr>
            <w:tcW w:w="1980" w:type="dxa"/>
          </w:tcPr>
          <w:p w14:paraId="75D6F495" w14:textId="1A4F4893" w:rsidR="00754CBE" w:rsidRDefault="000D7E69">
            <w:r>
              <w:t>Öko</w:t>
            </w:r>
            <w:r w:rsidR="002E0E85">
              <w:t>logisch</w:t>
            </w:r>
          </w:p>
        </w:tc>
        <w:tc>
          <w:tcPr>
            <w:tcW w:w="5103" w:type="dxa"/>
          </w:tcPr>
          <w:p w14:paraId="5271E4D9" w14:textId="3382C96D" w:rsidR="00754CBE" w:rsidRDefault="00AF5E68">
            <w:r>
              <w:t>Vermehrte Hochwasserschäden durch Klimawandel</w:t>
            </w:r>
          </w:p>
        </w:tc>
        <w:tc>
          <w:tcPr>
            <w:tcW w:w="7194" w:type="dxa"/>
          </w:tcPr>
          <w:p w14:paraId="7665483F" w14:textId="7D01344E" w:rsidR="00754CBE" w:rsidRDefault="0066352E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Hochwasserschutz in Ziel- und Maßnahmenkatalog einbringen</w:t>
            </w:r>
          </w:p>
        </w:tc>
      </w:tr>
      <w:tr w:rsidR="002E0E85" w14:paraId="37214AB7" w14:textId="77777777" w:rsidTr="00AF5E68">
        <w:tc>
          <w:tcPr>
            <w:tcW w:w="1980" w:type="dxa"/>
          </w:tcPr>
          <w:p w14:paraId="37AE04FB" w14:textId="5679ADE5" w:rsidR="002E0E85" w:rsidRDefault="002E0E85">
            <w:r>
              <w:t>Sozial-kulturell</w:t>
            </w:r>
          </w:p>
        </w:tc>
        <w:tc>
          <w:tcPr>
            <w:tcW w:w="5103" w:type="dxa"/>
          </w:tcPr>
          <w:p w14:paraId="2A01F06B" w14:textId="28706D21" w:rsidR="002E0E85" w:rsidRDefault="00AF5E68">
            <w:r>
              <w:t>Trend zur Nachfragenach einer ökologischen Produktvariante</w:t>
            </w:r>
          </w:p>
        </w:tc>
        <w:tc>
          <w:tcPr>
            <w:tcW w:w="7194" w:type="dxa"/>
          </w:tcPr>
          <w:p w14:paraId="31B23B80" w14:textId="77777777" w:rsidR="002E0E85" w:rsidRDefault="00805E4F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Marktanalyse durchführen</w:t>
            </w:r>
          </w:p>
          <w:p w14:paraId="27710D8B" w14:textId="2FD76EB4" w:rsidR="00805E4F" w:rsidRDefault="00805E4F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Ökologische Produktentwicklung vorantreiben</w:t>
            </w:r>
          </w:p>
        </w:tc>
      </w:tr>
      <w:tr w:rsidR="002E0E85" w14:paraId="2E5AF3E6" w14:textId="77777777" w:rsidTr="00AF5E68">
        <w:tc>
          <w:tcPr>
            <w:tcW w:w="1980" w:type="dxa"/>
          </w:tcPr>
          <w:p w14:paraId="7C5F82DA" w14:textId="2CC5BA5F" w:rsidR="002E0E85" w:rsidRDefault="002E0E85">
            <w:r>
              <w:t>Technologisch</w:t>
            </w:r>
          </w:p>
        </w:tc>
        <w:tc>
          <w:tcPr>
            <w:tcW w:w="5103" w:type="dxa"/>
          </w:tcPr>
          <w:p w14:paraId="772BD237" w14:textId="44DD07F5" w:rsidR="002E0E85" w:rsidRDefault="00AF5E68">
            <w:r>
              <w:t>Schwierigkeiten bei der Durchsetzung eines umwelt</w:t>
            </w:r>
            <w:r w:rsidR="00C243D5">
              <w:t>te</w:t>
            </w:r>
            <w:r>
              <w:t>chnischen Standards</w:t>
            </w:r>
          </w:p>
        </w:tc>
        <w:tc>
          <w:tcPr>
            <w:tcW w:w="7194" w:type="dxa"/>
          </w:tcPr>
          <w:p w14:paraId="72D8E552" w14:textId="77777777" w:rsidR="002E0E85" w:rsidRDefault="00805E4F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Umweltinvestition verschieben</w:t>
            </w:r>
          </w:p>
          <w:p w14:paraId="672C6CE8" w14:textId="1828714A" w:rsidR="00805E4F" w:rsidRDefault="00805E4F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 xml:space="preserve">Umwelttechnische </w:t>
            </w:r>
            <w:r w:rsidR="00254833">
              <w:t>Alternativensuche</w:t>
            </w:r>
          </w:p>
        </w:tc>
      </w:tr>
      <w:tr w:rsidR="002E0E85" w14:paraId="12BE66FE" w14:textId="77777777" w:rsidTr="00AF5E68">
        <w:tc>
          <w:tcPr>
            <w:tcW w:w="1980" w:type="dxa"/>
          </w:tcPr>
          <w:p w14:paraId="5A0653A9" w14:textId="37D0334C" w:rsidR="002E0E85" w:rsidRDefault="002E0E85">
            <w:r>
              <w:t>Ökonomisch</w:t>
            </w:r>
          </w:p>
        </w:tc>
        <w:tc>
          <w:tcPr>
            <w:tcW w:w="5103" w:type="dxa"/>
          </w:tcPr>
          <w:p w14:paraId="3FC4629F" w14:textId="0A79E310" w:rsidR="002E0E85" w:rsidRDefault="00C243D5">
            <w:r>
              <w:t>Zulieferwechsel durch Marktumstrukturierungen</w:t>
            </w:r>
          </w:p>
        </w:tc>
        <w:tc>
          <w:tcPr>
            <w:tcW w:w="7194" w:type="dxa"/>
          </w:tcPr>
          <w:p w14:paraId="6C083AA3" w14:textId="3838F862" w:rsidR="002E0E85" w:rsidRDefault="00254833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 xml:space="preserve">Neue Lieferanten dem </w:t>
            </w:r>
            <w:r w:rsidR="00F01B9F">
              <w:t>u</w:t>
            </w:r>
            <w:r>
              <w:t>mwelt</w:t>
            </w:r>
            <w:r w:rsidR="00F01B9F">
              <w:t>orientierten Lieferantenmanagement unterziehen</w:t>
            </w:r>
          </w:p>
        </w:tc>
      </w:tr>
    </w:tbl>
    <w:p w14:paraId="18FFF7E0" w14:textId="77777777" w:rsidR="00754CBE" w:rsidRDefault="00754C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94"/>
      </w:tblGrid>
      <w:tr w:rsidR="002E0E85" w14:paraId="33B9054C" w14:textId="77777777" w:rsidTr="00AF5E68">
        <w:tc>
          <w:tcPr>
            <w:tcW w:w="1980" w:type="dxa"/>
          </w:tcPr>
          <w:p w14:paraId="7B25EBAA" w14:textId="77777777" w:rsidR="002E0E85" w:rsidRPr="002E0E85" w:rsidRDefault="002E0E85" w:rsidP="008F7884">
            <w:pPr>
              <w:rPr>
                <w:b/>
                <w:bCs/>
              </w:rPr>
            </w:pPr>
            <w:r w:rsidRPr="002E0E85">
              <w:rPr>
                <w:b/>
                <w:bCs/>
              </w:rPr>
              <w:t>Themenbereich</w:t>
            </w:r>
          </w:p>
        </w:tc>
        <w:tc>
          <w:tcPr>
            <w:tcW w:w="5103" w:type="dxa"/>
          </w:tcPr>
          <w:p w14:paraId="78CECE8B" w14:textId="0B20EDB1" w:rsidR="002E0E85" w:rsidRPr="002E0E85" w:rsidRDefault="002E0E85" w:rsidP="008F7884">
            <w:pPr>
              <w:rPr>
                <w:b/>
                <w:bCs/>
              </w:rPr>
            </w:pPr>
            <w:r>
              <w:rPr>
                <w:b/>
                <w:bCs/>
              </w:rPr>
              <w:t>Interne</w:t>
            </w:r>
            <w:r w:rsidRPr="002E0E85">
              <w:rPr>
                <w:b/>
                <w:bCs/>
              </w:rPr>
              <w:t xml:space="preserve"> Themen</w:t>
            </w:r>
          </w:p>
        </w:tc>
        <w:tc>
          <w:tcPr>
            <w:tcW w:w="7194" w:type="dxa"/>
          </w:tcPr>
          <w:p w14:paraId="30D69904" w14:textId="77777777" w:rsidR="002E0E85" w:rsidRPr="002E0E85" w:rsidRDefault="002E0E85" w:rsidP="008F7884">
            <w:pPr>
              <w:rPr>
                <w:b/>
                <w:bCs/>
              </w:rPr>
            </w:pPr>
            <w:r w:rsidRPr="002E0E85">
              <w:rPr>
                <w:b/>
                <w:bCs/>
              </w:rPr>
              <w:t>Auswirkungen auf das UMS/erforderliche Regelungen</w:t>
            </w:r>
          </w:p>
        </w:tc>
      </w:tr>
      <w:tr w:rsidR="002E0E85" w14:paraId="7A789A2A" w14:textId="77777777" w:rsidTr="00AF5E68">
        <w:tc>
          <w:tcPr>
            <w:tcW w:w="1980" w:type="dxa"/>
          </w:tcPr>
          <w:p w14:paraId="5C0CFC17" w14:textId="77777777" w:rsidR="002E0E85" w:rsidRDefault="002E0E85" w:rsidP="008F7884">
            <w:r>
              <w:t>Politisch-rechtlich</w:t>
            </w:r>
          </w:p>
        </w:tc>
        <w:tc>
          <w:tcPr>
            <w:tcW w:w="5103" w:type="dxa"/>
          </w:tcPr>
          <w:p w14:paraId="792FE321" w14:textId="4A16628B" w:rsidR="002E0E85" w:rsidRDefault="00DB7D17" w:rsidP="008F7884">
            <w:r>
              <w:t>Entscheidung zur Standorterweiterung durch Bau eines neuen Produktionsgebäudes</w:t>
            </w:r>
          </w:p>
        </w:tc>
        <w:tc>
          <w:tcPr>
            <w:tcW w:w="7194" w:type="dxa"/>
          </w:tcPr>
          <w:p w14:paraId="7825C8EA" w14:textId="77777777" w:rsidR="002E0E85" w:rsidRDefault="001609C6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Ressourceneinsatz umweltfreundlich planen</w:t>
            </w:r>
          </w:p>
          <w:p w14:paraId="0E167BC8" w14:textId="77777777" w:rsidR="001609C6" w:rsidRDefault="001609C6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Erweiterung der Bewertung der Umweltaspekte</w:t>
            </w:r>
          </w:p>
          <w:p w14:paraId="3D2974F4" w14:textId="3F39B7F2" w:rsidR="001609C6" w:rsidRDefault="001609C6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Prüfung der umweltrechtlichen Anforderungen</w:t>
            </w:r>
          </w:p>
        </w:tc>
      </w:tr>
      <w:tr w:rsidR="002E0E85" w14:paraId="19870F55" w14:textId="77777777" w:rsidTr="00AF5E68">
        <w:tc>
          <w:tcPr>
            <w:tcW w:w="1980" w:type="dxa"/>
          </w:tcPr>
          <w:p w14:paraId="7FBF422D" w14:textId="77777777" w:rsidR="002E0E85" w:rsidRDefault="002E0E85" w:rsidP="008F7884">
            <w:r>
              <w:t>Ökologisch</w:t>
            </w:r>
          </w:p>
        </w:tc>
        <w:tc>
          <w:tcPr>
            <w:tcW w:w="5103" w:type="dxa"/>
          </w:tcPr>
          <w:p w14:paraId="675AC18A" w14:textId="25066C5D" w:rsidR="002E0E85" w:rsidRDefault="00DB7D17" w:rsidP="008F7884">
            <w:r>
              <w:t>Gefahrstoffe im Einsatz, die ggf. mittelfristig nicht mehr zugelassen sind</w:t>
            </w:r>
          </w:p>
        </w:tc>
        <w:tc>
          <w:tcPr>
            <w:tcW w:w="7194" w:type="dxa"/>
          </w:tcPr>
          <w:p w14:paraId="1FBFBB74" w14:textId="7E665C04" w:rsidR="002E0E85" w:rsidRDefault="001609C6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Regelmäßige Substitutionsprüfung</w:t>
            </w:r>
          </w:p>
        </w:tc>
      </w:tr>
      <w:tr w:rsidR="002E0E85" w14:paraId="3102F375" w14:textId="77777777" w:rsidTr="00AF5E68">
        <w:tc>
          <w:tcPr>
            <w:tcW w:w="1980" w:type="dxa"/>
          </w:tcPr>
          <w:p w14:paraId="6D640093" w14:textId="77777777" w:rsidR="002E0E85" w:rsidRDefault="002E0E85" w:rsidP="008F7884">
            <w:r>
              <w:t>Sozial-kulturell</w:t>
            </w:r>
          </w:p>
        </w:tc>
        <w:tc>
          <w:tcPr>
            <w:tcW w:w="5103" w:type="dxa"/>
          </w:tcPr>
          <w:p w14:paraId="3076F94B" w14:textId="4EB88ED9" w:rsidR="002E0E85" w:rsidRDefault="008D4D27" w:rsidP="008F7884">
            <w:r>
              <w:t>Diffusion des Umweltgedankens innerhalb des Unternehmens</w:t>
            </w:r>
          </w:p>
        </w:tc>
        <w:tc>
          <w:tcPr>
            <w:tcW w:w="7194" w:type="dxa"/>
          </w:tcPr>
          <w:p w14:paraId="5F468FAE" w14:textId="67AF6CFB" w:rsidR="002E0E85" w:rsidRDefault="00566BA9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Entwicklung einer „Umweltkultur“ im Unternehmen durch interne und externe Kommunikation</w:t>
            </w:r>
            <w:r w:rsidR="00512651">
              <w:t>, Schulungen, umweltorientierte Prozessgestaltung (z.</w:t>
            </w:r>
            <w:r w:rsidR="00485842">
              <w:t xml:space="preserve"> </w:t>
            </w:r>
            <w:r w:rsidR="00512651">
              <w:t>B Marketing)</w:t>
            </w:r>
          </w:p>
        </w:tc>
      </w:tr>
      <w:tr w:rsidR="002E0E85" w14:paraId="40AC58F5" w14:textId="77777777" w:rsidTr="00AF5E68">
        <w:tc>
          <w:tcPr>
            <w:tcW w:w="1980" w:type="dxa"/>
          </w:tcPr>
          <w:p w14:paraId="5942A2E6" w14:textId="77777777" w:rsidR="002E0E85" w:rsidRDefault="002E0E85" w:rsidP="008F7884">
            <w:r>
              <w:t>Technologisch</w:t>
            </w:r>
          </w:p>
        </w:tc>
        <w:tc>
          <w:tcPr>
            <w:tcW w:w="5103" w:type="dxa"/>
          </w:tcPr>
          <w:p w14:paraId="6C7031C3" w14:textId="325D1CA6" w:rsidR="002E0E85" w:rsidRDefault="008D4D27" w:rsidP="008F7884">
            <w:r>
              <w:t>Technologiebedarf durch Standorterweiterung</w:t>
            </w:r>
          </w:p>
        </w:tc>
        <w:tc>
          <w:tcPr>
            <w:tcW w:w="7194" w:type="dxa"/>
          </w:tcPr>
          <w:p w14:paraId="2731E85F" w14:textId="16FA5C2C" w:rsidR="002E0E85" w:rsidRDefault="00512651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Investitionsprüfung aus Umweltsicht durchführen</w:t>
            </w:r>
          </w:p>
        </w:tc>
      </w:tr>
      <w:tr w:rsidR="002E0E85" w14:paraId="5206F99C" w14:textId="77777777" w:rsidTr="00AF5E68">
        <w:tc>
          <w:tcPr>
            <w:tcW w:w="1980" w:type="dxa"/>
          </w:tcPr>
          <w:p w14:paraId="2EDD7DAE" w14:textId="77777777" w:rsidR="002E0E85" w:rsidRDefault="002E0E85" w:rsidP="008F7884">
            <w:r>
              <w:t>Ökonomisch</w:t>
            </w:r>
          </w:p>
        </w:tc>
        <w:tc>
          <w:tcPr>
            <w:tcW w:w="5103" w:type="dxa"/>
          </w:tcPr>
          <w:p w14:paraId="022B4B6A" w14:textId="19EFFF0D" w:rsidR="002E0E85" w:rsidRDefault="001609C6" w:rsidP="008F7884">
            <w:r>
              <w:t xml:space="preserve">Kundenaudits werden ab sofort auch aus Umweltsicht durchgeführt </w:t>
            </w:r>
            <w:r>
              <w:t>(bisher nur Qualität)</w:t>
            </w:r>
          </w:p>
        </w:tc>
        <w:tc>
          <w:tcPr>
            <w:tcW w:w="7194" w:type="dxa"/>
          </w:tcPr>
          <w:p w14:paraId="51F8D4C2" w14:textId="28052028" w:rsidR="002E0E85" w:rsidRDefault="00485842" w:rsidP="00C243D5">
            <w:pPr>
              <w:pStyle w:val="Listenabsatz"/>
              <w:numPr>
                <w:ilvl w:val="0"/>
                <w:numId w:val="1"/>
              </w:numPr>
              <w:ind w:left="455"/>
            </w:pPr>
            <w:r>
              <w:t>Umweltanforderungen des Kunden ermitteln und umsetzen</w:t>
            </w:r>
          </w:p>
        </w:tc>
      </w:tr>
    </w:tbl>
    <w:p w14:paraId="64CBD7E2" w14:textId="77777777" w:rsidR="002E0E85" w:rsidRDefault="002E0E85"/>
    <w:sectPr w:rsidR="002E0E85" w:rsidSect="00754CB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7D1"/>
    <w:multiLevelType w:val="hybridMultilevel"/>
    <w:tmpl w:val="7C484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1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BE"/>
    <w:rsid w:val="000D7E69"/>
    <w:rsid w:val="001609C6"/>
    <w:rsid w:val="00254833"/>
    <w:rsid w:val="002E0E85"/>
    <w:rsid w:val="00485842"/>
    <w:rsid w:val="00512651"/>
    <w:rsid w:val="00566BA9"/>
    <w:rsid w:val="0066352E"/>
    <w:rsid w:val="00754CBE"/>
    <w:rsid w:val="00805E4F"/>
    <w:rsid w:val="00843A52"/>
    <w:rsid w:val="008D4D27"/>
    <w:rsid w:val="00AF5E68"/>
    <w:rsid w:val="00C243D5"/>
    <w:rsid w:val="00DB7D17"/>
    <w:rsid w:val="00F0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2327"/>
  <w15:chartTrackingRefBased/>
  <w15:docId w15:val="{16B12302-4102-4312-AAC6-A45A1228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2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Kraus</dc:creator>
  <cp:keywords/>
  <dc:description/>
  <cp:lastModifiedBy>Andrea Kraus</cp:lastModifiedBy>
  <cp:revision>16</cp:revision>
  <dcterms:created xsi:type="dcterms:W3CDTF">2023-11-13T04:54:00Z</dcterms:created>
  <dcterms:modified xsi:type="dcterms:W3CDTF">2023-11-13T05:09:00Z</dcterms:modified>
</cp:coreProperties>
</file>