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AF" w:rsidRPr="00A8237E" w:rsidRDefault="009F4EAF" w:rsidP="00B97291">
      <w:pPr>
        <w:pStyle w:val="berschrift1"/>
        <w:tabs>
          <w:tab w:val="clear" w:pos="992"/>
          <w:tab w:val="left" w:pos="426"/>
        </w:tabs>
        <w:spacing w:before="240" w:after="120"/>
        <w:ind w:left="0"/>
        <w:jc w:val="left"/>
        <w:rPr>
          <w:rFonts w:ascii="Calibri" w:hAnsi="Calibri"/>
          <w:u w:val="single"/>
          <w:lang w:val="de-AT"/>
        </w:rPr>
      </w:pPr>
      <w:r w:rsidRPr="00A8237E">
        <w:rPr>
          <w:rFonts w:ascii="Calibri" w:hAnsi="Calibri"/>
          <w:u w:val="single"/>
          <w:lang w:val="de-AT"/>
        </w:rPr>
        <w:t>ZWECK</w:t>
      </w:r>
    </w:p>
    <w:p w:rsidR="009F4EAF" w:rsidRPr="00A8237E" w:rsidRDefault="00226222" w:rsidP="00DE72D2">
      <w:pPr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Das einheitliche Erstellen der Planungsunterlagen der Fa. </w:t>
      </w:r>
      <w:r w:rsidR="00252CE4">
        <w:rPr>
          <w:rFonts w:ascii="Calibri" w:hAnsi="Calibri"/>
          <w:lang w:val="de-AT"/>
        </w:rPr>
        <w:t>…</w:t>
      </w:r>
    </w:p>
    <w:p w:rsidR="00F75C97" w:rsidRPr="00A8237E" w:rsidRDefault="00F75C97" w:rsidP="00B97291">
      <w:pPr>
        <w:pStyle w:val="berschrift1"/>
        <w:tabs>
          <w:tab w:val="clear" w:pos="992"/>
          <w:tab w:val="left" w:pos="426"/>
        </w:tabs>
        <w:spacing w:before="240" w:after="120"/>
        <w:ind w:left="0"/>
        <w:jc w:val="left"/>
        <w:rPr>
          <w:rFonts w:ascii="Calibri" w:hAnsi="Calibri"/>
          <w:u w:val="single"/>
          <w:lang w:val="de-AT"/>
        </w:rPr>
      </w:pPr>
      <w:r w:rsidRPr="00A8237E">
        <w:rPr>
          <w:rFonts w:ascii="Calibri" w:hAnsi="Calibri"/>
          <w:u w:val="single"/>
          <w:lang w:val="de-AT"/>
        </w:rPr>
        <w:t>Geltungbereich</w:t>
      </w:r>
    </w:p>
    <w:p w:rsidR="00F75C97" w:rsidRPr="00A8237E" w:rsidRDefault="00226222" w:rsidP="00F75C97">
      <w:pPr>
        <w:ind w:left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Für die Produktionsleitung und -planung</w:t>
      </w:r>
      <w:r w:rsidR="006F6FA3">
        <w:rPr>
          <w:rFonts w:ascii="Calibri" w:hAnsi="Calibri"/>
          <w:lang w:val="de-AT"/>
        </w:rPr>
        <w:t>.</w:t>
      </w:r>
    </w:p>
    <w:p w:rsidR="009F4EAF" w:rsidRPr="00A8237E" w:rsidRDefault="009F4EAF" w:rsidP="00B97291">
      <w:pPr>
        <w:pStyle w:val="berschrift1"/>
        <w:tabs>
          <w:tab w:val="clear" w:pos="992"/>
          <w:tab w:val="left" w:pos="426"/>
        </w:tabs>
        <w:spacing w:before="240" w:after="120"/>
        <w:ind w:left="0"/>
        <w:jc w:val="left"/>
        <w:rPr>
          <w:rFonts w:ascii="Calibri" w:hAnsi="Calibri"/>
          <w:u w:val="single"/>
          <w:lang w:val="de-AT"/>
        </w:rPr>
      </w:pPr>
      <w:r w:rsidRPr="00A8237E">
        <w:rPr>
          <w:rFonts w:ascii="Calibri" w:hAnsi="Calibri"/>
          <w:u w:val="single"/>
          <w:lang w:val="de-AT"/>
        </w:rPr>
        <w:t>BEGRIFFE</w:t>
      </w:r>
    </w:p>
    <w:p w:rsidR="00674B81" w:rsidRDefault="00D200C5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b/>
          <w:lang w:val="de-AT"/>
        </w:rPr>
        <w:t>Jahresabsatzplan</w:t>
      </w:r>
      <w:r w:rsidR="00226222" w:rsidRPr="00E47869">
        <w:rPr>
          <w:rFonts w:ascii="Calibri" w:hAnsi="Calibri"/>
          <w:b/>
          <w:lang w:val="de-AT"/>
        </w:rPr>
        <w:t>:</w:t>
      </w:r>
      <w:r w:rsidR="00226222">
        <w:rPr>
          <w:rFonts w:ascii="Calibri" w:hAnsi="Calibri"/>
          <w:lang w:val="de-AT"/>
        </w:rPr>
        <w:t xml:space="preserve"> </w:t>
      </w:r>
      <w:r>
        <w:rPr>
          <w:rFonts w:ascii="Calibri" w:hAnsi="Calibri"/>
          <w:lang w:val="de-AT"/>
        </w:rPr>
        <w:t>Der Jahresabsatzplan beinhaltet die Produktbezeichnung und die jeweilige Menge</w:t>
      </w:r>
      <w:r w:rsidR="00BB641F">
        <w:rPr>
          <w:rFonts w:ascii="Calibri" w:hAnsi="Calibri"/>
          <w:lang w:val="de-AT"/>
        </w:rPr>
        <w:t xml:space="preserve"> für das ganze Jahr</w:t>
      </w:r>
      <w:r>
        <w:rPr>
          <w:rFonts w:ascii="Calibri" w:hAnsi="Calibri"/>
          <w:lang w:val="de-AT"/>
        </w:rPr>
        <w:t>. Der Plan w</w:t>
      </w:r>
      <w:r w:rsidR="00226222">
        <w:rPr>
          <w:rFonts w:ascii="Calibri" w:hAnsi="Calibri"/>
          <w:lang w:val="de-AT"/>
        </w:rPr>
        <w:t xml:space="preserve">ird vom Vertrieb jedes Jahr im </w:t>
      </w:r>
      <w:r w:rsidR="00BA74F7">
        <w:rPr>
          <w:rFonts w:ascii="Calibri" w:hAnsi="Calibri"/>
          <w:lang w:val="de-AT"/>
        </w:rPr>
        <w:t>September</w:t>
      </w:r>
      <w:r w:rsidR="00226222">
        <w:rPr>
          <w:rFonts w:ascii="Calibri" w:hAnsi="Calibri"/>
          <w:lang w:val="de-AT"/>
        </w:rPr>
        <w:t xml:space="preserve"> erstellt. Er dient der Fa. </w:t>
      </w:r>
      <w:r w:rsidR="00252CE4">
        <w:rPr>
          <w:rFonts w:ascii="Calibri" w:hAnsi="Calibri"/>
          <w:lang w:val="de-AT"/>
        </w:rPr>
        <w:t>...</w:t>
      </w:r>
      <w:r w:rsidR="00226222">
        <w:rPr>
          <w:rFonts w:ascii="Calibri" w:hAnsi="Calibri"/>
          <w:lang w:val="de-AT"/>
        </w:rPr>
        <w:t xml:space="preserve"> als Basis für die Produktionsplanung. </w:t>
      </w:r>
      <w:r w:rsidR="00E47869">
        <w:rPr>
          <w:rFonts w:ascii="Calibri" w:hAnsi="Calibri"/>
          <w:lang w:val="de-AT"/>
        </w:rPr>
        <w:t>A</w:t>
      </w:r>
      <w:r w:rsidR="00226222">
        <w:rPr>
          <w:rFonts w:ascii="Calibri" w:hAnsi="Calibri"/>
          <w:lang w:val="de-AT"/>
        </w:rPr>
        <w:t>uf</w:t>
      </w:r>
      <w:r w:rsidR="00E47869">
        <w:rPr>
          <w:rFonts w:ascii="Calibri" w:hAnsi="Calibri"/>
          <w:lang w:val="de-AT"/>
        </w:rPr>
        <w:t xml:space="preserve"> G</w:t>
      </w:r>
      <w:r w:rsidR="00226222">
        <w:rPr>
          <w:rFonts w:ascii="Calibri" w:hAnsi="Calibri"/>
          <w:lang w:val="de-AT"/>
        </w:rPr>
        <w:t xml:space="preserve">rund dieses Planes </w:t>
      </w:r>
      <w:r w:rsidR="009140E7">
        <w:rPr>
          <w:rFonts w:ascii="Calibri" w:hAnsi="Calibri"/>
          <w:lang w:val="de-AT"/>
        </w:rPr>
        <w:t>wird</w:t>
      </w:r>
      <w:r w:rsidR="00226222">
        <w:rPr>
          <w:rFonts w:ascii="Calibri" w:hAnsi="Calibri"/>
          <w:lang w:val="de-AT"/>
        </w:rPr>
        <w:t xml:space="preserve"> </w:t>
      </w:r>
      <w:r w:rsidR="009140E7">
        <w:rPr>
          <w:rFonts w:ascii="Calibri" w:hAnsi="Calibri"/>
          <w:lang w:val="de-AT"/>
        </w:rPr>
        <w:t xml:space="preserve">das Budget </w:t>
      </w:r>
      <w:r w:rsidR="00BA74F7">
        <w:rPr>
          <w:rFonts w:ascii="Calibri" w:hAnsi="Calibri"/>
          <w:lang w:val="de-AT"/>
        </w:rPr>
        <w:t>(Kostenrechnung</w:t>
      </w:r>
      <w:r w:rsidR="00E47869">
        <w:rPr>
          <w:rFonts w:ascii="Calibri" w:hAnsi="Calibri"/>
          <w:lang w:val="de-AT"/>
        </w:rPr>
        <w:t>)</w:t>
      </w:r>
      <w:r w:rsidR="00226222">
        <w:rPr>
          <w:rFonts w:ascii="Calibri" w:hAnsi="Calibri"/>
          <w:lang w:val="de-AT"/>
        </w:rPr>
        <w:t>, der Auslastungsplan</w:t>
      </w:r>
      <w:r w:rsidR="00E47869">
        <w:rPr>
          <w:rFonts w:ascii="Calibri" w:hAnsi="Calibri"/>
          <w:lang w:val="de-AT"/>
        </w:rPr>
        <w:t xml:space="preserve"> (Produktionsleitung)</w:t>
      </w:r>
      <w:r w:rsidR="00BA74F7">
        <w:rPr>
          <w:rFonts w:ascii="Calibri" w:hAnsi="Calibri"/>
          <w:lang w:val="de-AT"/>
        </w:rPr>
        <w:t xml:space="preserve"> sowie</w:t>
      </w:r>
      <w:r w:rsidR="00226222">
        <w:rPr>
          <w:rFonts w:ascii="Calibri" w:hAnsi="Calibri"/>
          <w:lang w:val="de-AT"/>
        </w:rPr>
        <w:t xml:space="preserve"> </w:t>
      </w:r>
      <w:r w:rsidR="00F854F5">
        <w:rPr>
          <w:rFonts w:ascii="Calibri" w:hAnsi="Calibri"/>
          <w:lang w:val="de-AT"/>
        </w:rPr>
        <w:t>der</w:t>
      </w:r>
      <w:r w:rsidR="00226222">
        <w:rPr>
          <w:rFonts w:ascii="Calibri" w:hAnsi="Calibri"/>
          <w:lang w:val="de-AT"/>
        </w:rPr>
        <w:t xml:space="preserve"> Personalplan</w:t>
      </w:r>
      <w:r w:rsidR="00E47869">
        <w:rPr>
          <w:rFonts w:ascii="Calibri" w:hAnsi="Calibri"/>
          <w:lang w:val="de-AT"/>
        </w:rPr>
        <w:t xml:space="preserve"> (Produktionsleitung)</w:t>
      </w:r>
      <w:r w:rsidR="00226222">
        <w:rPr>
          <w:rFonts w:ascii="Calibri" w:hAnsi="Calibri"/>
          <w:lang w:val="de-AT"/>
        </w:rPr>
        <w:t xml:space="preserve"> </w:t>
      </w:r>
      <w:r w:rsidR="00E47869">
        <w:rPr>
          <w:rFonts w:ascii="Calibri" w:hAnsi="Calibri"/>
          <w:lang w:val="de-AT"/>
        </w:rPr>
        <w:t xml:space="preserve">für die Fa. </w:t>
      </w:r>
      <w:r w:rsidR="00252CE4">
        <w:rPr>
          <w:rFonts w:ascii="Calibri" w:hAnsi="Calibri"/>
          <w:lang w:val="de-AT"/>
        </w:rPr>
        <w:t>...</w:t>
      </w:r>
      <w:r w:rsidR="00E47869">
        <w:rPr>
          <w:rFonts w:ascii="Calibri" w:hAnsi="Calibri"/>
          <w:lang w:val="de-AT"/>
        </w:rPr>
        <w:t xml:space="preserve"> erstellt.</w:t>
      </w:r>
    </w:p>
    <w:p w:rsidR="00E85A86" w:rsidRDefault="00D200C5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b/>
          <w:lang w:val="de-AT"/>
        </w:rPr>
        <w:t>Monatsplan</w:t>
      </w:r>
      <w:r w:rsidR="00E85A86" w:rsidRPr="00E85A86">
        <w:rPr>
          <w:rFonts w:ascii="Calibri" w:hAnsi="Calibri"/>
          <w:b/>
          <w:lang w:val="de-AT"/>
        </w:rPr>
        <w:t>:</w:t>
      </w:r>
      <w:r w:rsidR="00E85A86">
        <w:rPr>
          <w:rFonts w:ascii="Calibri" w:hAnsi="Calibri"/>
          <w:b/>
          <w:lang w:val="de-AT"/>
        </w:rPr>
        <w:t xml:space="preserve"> </w:t>
      </w:r>
      <w:r w:rsidR="009140E7" w:rsidRPr="00D200C5">
        <w:rPr>
          <w:rFonts w:ascii="Calibri" w:hAnsi="Calibri"/>
          <w:lang w:val="de-AT"/>
        </w:rPr>
        <w:t>Der</w:t>
      </w:r>
      <w:r w:rsidR="009140E7">
        <w:rPr>
          <w:rFonts w:ascii="Calibri" w:hAnsi="Calibri"/>
          <w:b/>
          <w:lang w:val="de-AT"/>
        </w:rPr>
        <w:t xml:space="preserve"> </w:t>
      </w:r>
      <w:r w:rsidR="009140E7" w:rsidRPr="00D200C5">
        <w:rPr>
          <w:rFonts w:ascii="Calibri" w:hAnsi="Calibri"/>
          <w:lang w:val="de-AT"/>
        </w:rPr>
        <w:t>Monatsplan</w:t>
      </w:r>
      <w:r w:rsidR="009140E7">
        <w:rPr>
          <w:rFonts w:ascii="Calibri" w:hAnsi="Calibri"/>
          <w:lang w:val="de-AT"/>
        </w:rPr>
        <w:t xml:space="preserve"> enthält das Produkt, die Menge und bei Bedarf den Liefertermin. </w:t>
      </w:r>
      <w:r w:rsidR="009140E7">
        <w:rPr>
          <w:rFonts w:ascii="Calibri" w:hAnsi="Calibri"/>
          <w:lang w:val="de-AT"/>
        </w:rPr>
        <w:br/>
        <w:t>Dieser Plan</w:t>
      </w:r>
      <w:r w:rsidR="00BA74F7">
        <w:rPr>
          <w:rFonts w:ascii="Calibri" w:hAnsi="Calibri"/>
          <w:lang w:val="de-AT"/>
        </w:rPr>
        <w:t xml:space="preserve"> wird in Excel übermittelt und stellt eine Kopie zum „Vorplanbedarf“ im </w:t>
      </w:r>
      <w:r w:rsidR="00252CE4">
        <w:rPr>
          <w:rFonts w:ascii="Calibri" w:hAnsi="Calibri"/>
          <w:lang w:val="de-AT"/>
        </w:rPr>
        <w:t>&lt;ERP-SYSTEM&gt;</w:t>
      </w:r>
      <w:r w:rsidR="00BA74F7">
        <w:rPr>
          <w:rFonts w:ascii="Calibri" w:hAnsi="Calibri"/>
          <w:lang w:val="de-AT"/>
        </w:rPr>
        <w:t xml:space="preserve"> dar.</w:t>
      </w:r>
      <w:r>
        <w:rPr>
          <w:rFonts w:ascii="Calibri" w:hAnsi="Calibri"/>
          <w:lang w:val="de-AT"/>
        </w:rPr>
        <w:t xml:space="preserve"> </w:t>
      </w:r>
      <w:r w:rsidR="00E85A86">
        <w:rPr>
          <w:rFonts w:ascii="Calibri" w:hAnsi="Calibri"/>
          <w:lang w:val="de-AT"/>
        </w:rPr>
        <w:t xml:space="preserve">Aus </w:t>
      </w:r>
      <w:r w:rsidR="009140E7">
        <w:rPr>
          <w:rFonts w:ascii="Calibri" w:hAnsi="Calibri"/>
          <w:lang w:val="de-AT"/>
        </w:rPr>
        <w:t>dem</w:t>
      </w:r>
      <w:r w:rsidR="00E85A86">
        <w:rPr>
          <w:rFonts w:ascii="Calibri" w:hAnsi="Calibri"/>
          <w:lang w:val="de-AT"/>
        </w:rPr>
        <w:t xml:space="preserve"> Monatsplan wird durch die Produktionsleitung Fa. </w:t>
      </w:r>
      <w:r w:rsidR="00252CE4">
        <w:rPr>
          <w:rFonts w:ascii="Calibri" w:hAnsi="Calibri"/>
          <w:lang w:val="de-AT"/>
        </w:rPr>
        <w:t>...</w:t>
      </w:r>
      <w:r w:rsidR="00E85A86">
        <w:rPr>
          <w:rFonts w:ascii="Calibri" w:hAnsi="Calibri"/>
          <w:lang w:val="de-AT"/>
        </w:rPr>
        <w:t xml:space="preserve"> ein Produktionsplan erstellt.</w:t>
      </w:r>
      <w:r w:rsidR="000A36E6">
        <w:rPr>
          <w:rFonts w:ascii="Calibri" w:hAnsi="Calibri"/>
          <w:lang w:val="de-AT"/>
        </w:rPr>
        <w:t xml:space="preserve"> </w:t>
      </w:r>
    </w:p>
    <w:p w:rsidR="00D200C5" w:rsidRDefault="00D200C5" w:rsidP="009C414A">
      <w:pPr>
        <w:spacing w:after="120"/>
        <w:ind w:left="0"/>
        <w:jc w:val="left"/>
        <w:rPr>
          <w:rFonts w:ascii="Calibri" w:hAnsi="Calibri"/>
          <w:lang w:val="de-AT"/>
        </w:rPr>
      </w:pPr>
      <w:r w:rsidRPr="00D200C5">
        <w:rPr>
          <w:rFonts w:ascii="Calibri" w:hAnsi="Calibri"/>
          <w:b/>
          <w:lang w:val="de-AT"/>
        </w:rPr>
        <w:t>Produkt</w:t>
      </w:r>
      <w:r>
        <w:rPr>
          <w:rFonts w:ascii="Calibri" w:hAnsi="Calibri"/>
          <w:b/>
          <w:lang w:val="de-AT"/>
        </w:rPr>
        <w:t>i</w:t>
      </w:r>
      <w:r w:rsidRPr="00D200C5">
        <w:rPr>
          <w:rFonts w:ascii="Calibri" w:hAnsi="Calibri"/>
          <w:b/>
          <w:lang w:val="de-AT"/>
        </w:rPr>
        <w:t>onsplan:</w:t>
      </w:r>
      <w:r>
        <w:rPr>
          <w:rFonts w:ascii="Calibri" w:hAnsi="Calibri"/>
          <w:b/>
          <w:lang w:val="de-AT"/>
        </w:rPr>
        <w:t xml:space="preserve"> </w:t>
      </w:r>
      <w:r>
        <w:rPr>
          <w:rFonts w:ascii="Calibri" w:hAnsi="Calibri"/>
          <w:lang w:val="de-AT"/>
        </w:rPr>
        <w:t>Im Produktionsplan wird das Produkt, die Produktmenge, die zum Einsatz kommende Linie und der Produktionstag</w:t>
      </w:r>
      <w:r w:rsidR="009140E7">
        <w:rPr>
          <w:rFonts w:ascii="Calibri" w:hAnsi="Calibri"/>
          <w:lang w:val="de-AT"/>
        </w:rPr>
        <w:t xml:space="preserve"> von der Produktionsleitung</w:t>
      </w:r>
      <w:r>
        <w:rPr>
          <w:rFonts w:ascii="Calibri" w:hAnsi="Calibri"/>
          <w:lang w:val="de-AT"/>
        </w:rPr>
        <w:t xml:space="preserve"> festgelegt.</w:t>
      </w:r>
      <w:r w:rsidR="00F70B70">
        <w:rPr>
          <w:rFonts w:ascii="Calibri" w:hAnsi="Calibri"/>
          <w:lang w:val="de-AT"/>
        </w:rPr>
        <w:t xml:space="preserve"> </w:t>
      </w:r>
      <w:r w:rsidR="009140E7">
        <w:rPr>
          <w:rFonts w:ascii="Calibri" w:hAnsi="Calibri"/>
          <w:lang w:val="de-AT"/>
        </w:rPr>
        <w:t>Daraus</w:t>
      </w:r>
      <w:r w:rsidR="00F70B70">
        <w:rPr>
          <w:rFonts w:ascii="Calibri" w:hAnsi="Calibri"/>
          <w:lang w:val="de-AT"/>
        </w:rPr>
        <w:t xml:space="preserve"> werden </w:t>
      </w:r>
      <w:r w:rsidR="00BF509B">
        <w:rPr>
          <w:rFonts w:ascii="Calibri" w:hAnsi="Calibri"/>
          <w:lang w:val="de-AT"/>
        </w:rPr>
        <w:t xml:space="preserve">die </w:t>
      </w:r>
      <w:r w:rsidR="00F70B70">
        <w:rPr>
          <w:rFonts w:ascii="Calibri" w:hAnsi="Calibri"/>
          <w:lang w:val="de-AT"/>
        </w:rPr>
        <w:t>Planaufträge fixiert.</w:t>
      </w:r>
    </w:p>
    <w:p w:rsidR="00E6429E" w:rsidRPr="00E6429E" w:rsidRDefault="00E6429E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b/>
          <w:lang w:val="de-AT"/>
        </w:rPr>
        <w:t>Wochenplan:</w:t>
      </w:r>
      <w:r>
        <w:rPr>
          <w:rFonts w:ascii="Calibri" w:hAnsi="Calibri"/>
          <w:lang w:val="de-AT"/>
        </w:rPr>
        <w:t xml:space="preserve"> Der Wochenplan beinhaltet die Produkte und die Mengen </w:t>
      </w:r>
      <w:r w:rsidR="0066427F">
        <w:rPr>
          <w:rFonts w:ascii="Calibri" w:hAnsi="Calibri"/>
          <w:lang w:val="de-AT"/>
        </w:rPr>
        <w:t xml:space="preserve">aufgeteilt </w:t>
      </w:r>
      <w:r>
        <w:rPr>
          <w:rFonts w:ascii="Calibri" w:hAnsi="Calibri"/>
          <w:lang w:val="de-AT"/>
        </w:rPr>
        <w:t>in Planungswochen.</w:t>
      </w:r>
      <w:r w:rsidR="0066427F">
        <w:rPr>
          <w:rFonts w:ascii="Calibri" w:hAnsi="Calibri"/>
          <w:lang w:val="de-AT"/>
        </w:rPr>
        <w:t xml:space="preserve"> </w:t>
      </w:r>
      <w:r w:rsidR="009140E7">
        <w:rPr>
          <w:rFonts w:ascii="Calibri" w:hAnsi="Calibri"/>
          <w:lang w:val="de-AT"/>
        </w:rPr>
        <w:t>Dieser P</w:t>
      </w:r>
      <w:r w:rsidR="0066427F">
        <w:rPr>
          <w:rFonts w:ascii="Calibri" w:hAnsi="Calibri"/>
          <w:lang w:val="de-AT"/>
        </w:rPr>
        <w:t xml:space="preserve">lan wird an die Arbeitsvorbereitung </w:t>
      </w:r>
      <w:r w:rsidR="00F70B70">
        <w:rPr>
          <w:rFonts w:ascii="Calibri" w:hAnsi="Calibri"/>
          <w:lang w:val="de-AT"/>
        </w:rPr>
        <w:t xml:space="preserve">rückgemeldet. Auf der Basis </w:t>
      </w:r>
      <w:r w:rsidR="009927CE">
        <w:rPr>
          <w:rFonts w:ascii="Calibri" w:hAnsi="Calibri"/>
          <w:lang w:val="de-AT"/>
        </w:rPr>
        <w:t xml:space="preserve">des Wochenplanes </w:t>
      </w:r>
      <w:r w:rsidR="00F70B70">
        <w:rPr>
          <w:rFonts w:ascii="Calibri" w:hAnsi="Calibri"/>
          <w:lang w:val="de-AT"/>
        </w:rPr>
        <w:t xml:space="preserve">werden die Bestellungen </w:t>
      </w:r>
      <w:r w:rsidR="009140E7">
        <w:rPr>
          <w:rFonts w:ascii="Calibri" w:hAnsi="Calibri"/>
          <w:lang w:val="de-AT"/>
        </w:rPr>
        <w:t xml:space="preserve">im </w:t>
      </w:r>
      <w:r w:rsidR="00252CE4">
        <w:rPr>
          <w:rFonts w:ascii="Calibri" w:hAnsi="Calibri"/>
          <w:lang w:val="de-AT"/>
        </w:rPr>
        <w:t>&lt;ERP-SYSTEM&gt;</w:t>
      </w:r>
      <w:r w:rsidR="009140E7">
        <w:rPr>
          <w:rFonts w:ascii="Calibri" w:hAnsi="Calibri"/>
          <w:lang w:val="de-AT"/>
        </w:rPr>
        <w:t xml:space="preserve"> </w:t>
      </w:r>
      <w:r w:rsidR="00F70B70">
        <w:rPr>
          <w:rFonts w:ascii="Calibri" w:hAnsi="Calibri"/>
          <w:lang w:val="de-AT"/>
        </w:rPr>
        <w:t>übermittelt.</w:t>
      </w:r>
    </w:p>
    <w:p w:rsidR="00D200C5" w:rsidRDefault="00D200C5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b/>
          <w:lang w:val="de-AT"/>
        </w:rPr>
        <w:t>Planauftrag:</w:t>
      </w:r>
      <w:r w:rsidR="00E6429E">
        <w:rPr>
          <w:rFonts w:ascii="Calibri" w:hAnsi="Calibri"/>
          <w:lang w:val="de-AT"/>
        </w:rPr>
        <w:t xml:space="preserve"> </w:t>
      </w:r>
      <w:r w:rsidR="00F70B70">
        <w:rPr>
          <w:rFonts w:ascii="Calibri" w:hAnsi="Calibri"/>
          <w:lang w:val="de-AT"/>
        </w:rPr>
        <w:t>Der Planauftrag beinhaltet die Materialbezeichnung, die Auftragsmenge und die Ecktermine</w:t>
      </w:r>
      <w:r w:rsidR="009140E7">
        <w:rPr>
          <w:rFonts w:ascii="Calibri" w:hAnsi="Calibri"/>
          <w:lang w:val="de-AT"/>
        </w:rPr>
        <w:t xml:space="preserve">. Ebenfalls gibt es </w:t>
      </w:r>
      <w:r w:rsidR="00F70B70">
        <w:rPr>
          <w:rFonts w:ascii="Calibri" w:hAnsi="Calibri"/>
          <w:lang w:val="de-AT"/>
        </w:rPr>
        <w:t>die Möglichkeit</w:t>
      </w:r>
      <w:r w:rsidR="00F854F5">
        <w:rPr>
          <w:rFonts w:ascii="Calibri" w:hAnsi="Calibri"/>
          <w:lang w:val="de-AT"/>
        </w:rPr>
        <w:t>,</w:t>
      </w:r>
      <w:r w:rsidR="00F70B70">
        <w:rPr>
          <w:rFonts w:ascii="Calibri" w:hAnsi="Calibri"/>
          <w:lang w:val="de-AT"/>
        </w:rPr>
        <w:t xml:space="preserve"> die gefertigten Stückzahlen pro Tag zurückzumelden.</w:t>
      </w:r>
      <w:r>
        <w:rPr>
          <w:rFonts w:ascii="Calibri" w:hAnsi="Calibri"/>
          <w:lang w:val="de-AT"/>
        </w:rPr>
        <w:t xml:space="preserve"> </w:t>
      </w:r>
      <w:r w:rsidR="00F70B70">
        <w:rPr>
          <w:rFonts w:ascii="Calibri" w:hAnsi="Calibri"/>
          <w:lang w:val="de-AT"/>
        </w:rPr>
        <w:t>Dem Planauftrag liegt die Stückliste bei. Der Planauftrag wird durch die jeweilige Schichtführerin (Tag</w:t>
      </w:r>
      <w:r w:rsidR="009140E7">
        <w:rPr>
          <w:rFonts w:ascii="Calibri" w:hAnsi="Calibri"/>
          <w:lang w:val="de-AT"/>
        </w:rPr>
        <w:t xml:space="preserve">schicht) ausgedruckt und an die Produktionslinien </w:t>
      </w:r>
      <w:r w:rsidR="00F70B70">
        <w:rPr>
          <w:rFonts w:ascii="Calibri" w:hAnsi="Calibri"/>
          <w:lang w:val="de-AT"/>
        </w:rPr>
        <w:t>verteilt.</w:t>
      </w:r>
    </w:p>
    <w:p w:rsidR="001F7B5F" w:rsidRDefault="001F7B5F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b/>
          <w:lang w:val="de-AT"/>
        </w:rPr>
        <w:t>Schichtplan:</w:t>
      </w:r>
      <w:r>
        <w:rPr>
          <w:rFonts w:ascii="Calibri" w:hAnsi="Calibri"/>
          <w:lang w:val="de-AT"/>
        </w:rPr>
        <w:t xml:space="preserve"> Im Schicht- oder Besetzungsplan werden die Mitarbeiter auf die einzelnen Linien </w:t>
      </w:r>
      <w:r w:rsidR="009140E7">
        <w:rPr>
          <w:rFonts w:ascii="Calibri" w:hAnsi="Calibri"/>
          <w:lang w:val="de-AT"/>
        </w:rPr>
        <w:t xml:space="preserve">und Schichten (Tag-, Vormittag-, Nachmittag- und Nachtschicht) </w:t>
      </w:r>
      <w:r>
        <w:rPr>
          <w:rFonts w:ascii="Calibri" w:hAnsi="Calibri"/>
          <w:lang w:val="de-AT"/>
        </w:rPr>
        <w:t>zugeteilt.</w:t>
      </w:r>
    </w:p>
    <w:p w:rsidR="00E43485" w:rsidRPr="00E43485" w:rsidRDefault="00252CE4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b/>
          <w:lang w:val="de-AT"/>
        </w:rPr>
        <w:t>Zuschnitt</w:t>
      </w:r>
      <w:r w:rsidR="009C414A">
        <w:rPr>
          <w:rFonts w:ascii="Calibri" w:hAnsi="Calibri"/>
          <w:b/>
          <w:lang w:val="de-AT"/>
        </w:rPr>
        <w:t>s</w:t>
      </w:r>
      <w:r w:rsidR="00E43485">
        <w:rPr>
          <w:rFonts w:ascii="Calibri" w:hAnsi="Calibri"/>
          <w:b/>
          <w:lang w:val="de-AT"/>
        </w:rPr>
        <w:t>plan:</w:t>
      </w:r>
      <w:r w:rsidR="00E43485">
        <w:rPr>
          <w:rFonts w:ascii="Calibri" w:hAnsi="Calibri"/>
          <w:lang w:val="de-AT"/>
        </w:rPr>
        <w:t xml:space="preserve"> Im </w:t>
      </w:r>
      <w:r w:rsidR="009C414A">
        <w:rPr>
          <w:rFonts w:ascii="Calibri" w:hAnsi="Calibri"/>
          <w:lang w:val="de-AT"/>
        </w:rPr>
        <w:t xml:space="preserve">Zuschnittsplan </w:t>
      </w:r>
      <w:r w:rsidR="00E43485">
        <w:rPr>
          <w:rFonts w:ascii="Calibri" w:hAnsi="Calibri"/>
          <w:lang w:val="de-AT"/>
        </w:rPr>
        <w:t>wird die Vorarbeit (</w:t>
      </w:r>
      <w:r w:rsidR="00BF509B">
        <w:rPr>
          <w:rFonts w:ascii="Calibri" w:hAnsi="Calibri"/>
          <w:lang w:val="de-AT"/>
        </w:rPr>
        <w:t xml:space="preserve">rüsten, Leim </w:t>
      </w:r>
      <w:r w:rsidR="009140E7">
        <w:rPr>
          <w:rFonts w:ascii="Calibri" w:hAnsi="Calibri"/>
          <w:lang w:val="de-AT"/>
        </w:rPr>
        <w:t>vorbereiten)</w:t>
      </w:r>
      <w:r w:rsidR="00E43485">
        <w:rPr>
          <w:rFonts w:ascii="Calibri" w:hAnsi="Calibri"/>
          <w:lang w:val="de-AT"/>
        </w:rPr>
        <w:t xml:space="preserve"> </w:t>
      </w:r>
      <w:r w:rsidR="001C4000">
        <w:rPr>
          <w:rFonts w:ascii="Calibri" w:hAnsi="Calibri"/>
          <w:lang w:val="de-AT"/>
        </w:rPr>
        <w:t>für die</w:t>
      </w:r>
      <w:r w:rsidR="00E43485">
        <w:rPr>
          <w:rFonts w:ascii="Calibri" w:hAnsi="Calibri"/>
          <w:lang w:val="de-AT"/>
        </w:rPr>
        <w:t xml:space="preserve"> </w:t>
      </w:r>
      <w:proofErr w:type="spellStart"/>
      <w:r>
        <w:rPr>
          <w:rFonts w:ascii="Calibri" w:hAnsi="Calibri"/>
          <w:lang w:val="de-AT"/>
        </w:rPr>
        <w:t>Zuschnitt</w:t>
      </w:r>
      <w:r w:rsidR="00E43485">
        <w:rPr>
          <w:rFonts w:ascii="Calibri" w:hAnsi="Calibri"/>
          <w:lang w:val="de-AT"/>
        </w:rPr>
        <w:t>maschine</w:t>
      </w:r>
      <w:r w:rsidR="001C4000">
        <w:rPr>
          <w:rFonts w:ascii="Calibri" w:hAnsi="Calibri"/>
          <w:lang w:val="de-AT"/>
        </w:rPr>
        <w:t>n</w:t>
      </w:r>
      <w:proofErr w:type="spellEnd"/>
      <w:r w:rsidR="00E43485">
        <w:rPr>
          <w:rFonts w:ascii="Calibri" w:hAnsi="Calibri"/>
          <w:lang w:val="de-AT"/>
        </w:rPr>
        <w:t xml:space="preserve"> in Abhängigkeit der auszuführenden Planaufträge </w:t>
      </w:r>
      <w:r w:rsidR="00BF509B">
        <w:rPr>
          <w:rFonts w:ascii="Calibri" w:hAnsi="Calibri"/>
          <w:lang w:val="de-AT"/>
        </w:rPr>
        <w:t xml:space="preserve">für die nächsten 14 Tage </w:t>
      </w:r>
      <w:r w:rsidR="001C4000">
        <w:rPr>
          <w:rFonts w:ascii="Calibri" w:hAnsi="Calibri"/>
          <w:lang w:val="de-AT"/>
        </w:rPr>
        <w:t xml:space="preserve">terminlich festgelegt. Aus dem Wochenplan wird durch die Produktionsplanung der </w:t>
      </w:r>
      <w:r w:rsidR="009C414A">
        <w:rPr>
          <w:rFonts w:ascii="Calibri" w:hAnsi="Calibri"/>
          <w:lang w:val="de-AT"/>
        </w:rPr>
        <w:t xml:space="preserve">Zuschnittsplan </w:t>
      </w:r>
      <w:r w:rsidR="001C4000">
        <w:rPr>
          <w:rFonts w:ascii="Calibri" w:hAnsi="Calibri"/>
          <w:lang w:val="de-AT"/>
        </w:rPr>
        <w:t>erstellt.</w:t>
      </w:r>
    </w:p>
    <w:p w:rsidR="00F70B70" w:rsidRDefault="0001710B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b/>
          <w:lang w:val="de-AT"/>
        </w:rPr>
        <w:t>Produktionslinie:</w:t>
      </w:r>
      <w:r>
        <w:rPr>
          <w:rFonts w:ascii="Calibri" w:hAnsi="Calibri"/>
          <w:lang w:val="de-AT"/>
        </w:rPr>
        <w:t xml:space="preserve"> Es gibt in Summe </w:t>
      </w:r>
      <w:r w:rsidRPr="005F0350">
        <w:rPr>
          <w:rFonts w:ascii="Calibri" w:hAnsi="Calibri"/>
          <w:lang w:val="de-AT"/>
        </w:rPr>
        <w:t>1</w:t>
      </w:r>
      <w:r w:rsidR="00252CE4">
        <w:rPr>
          <w:rFonts w:ascii="Calibri" w:hAnsi="Calibri"/>
          <w:lang w:val="de-AT"/>
        </w:rPr>
        <w:t>1</w:t>
      </w:r>
      <w:r w:rsidR="001C4000">
        <w:rPr>
          <w:rFonts w:ascii="Calibri" w:hAnsi="Calibri"/>
          <w:lang w:val="de-AT"/>
        </w:rPr>
        <w:t xml:space="preserve"> </w:t>
      </w:r>
      <w:r w:rsidR="00252CE4">
        <w:rPr>
          <w:rFonts w:ascii="Calibri" w:hAnsi="Calibri"/>
          <w:lang w:val="de-AT"/>
        </w:rPr>
        <w:t>Produktion</w:t>
      </w:r>
      <w:r w:rsidR="009C414A">
        <w:rPr>
          <w:rFonts w:ascii="Calibri" w:hAnsi="Calibri"/>
          <w:lang w:val="de-AT"/>
        </w:rPr>
        <w:t>sl</w:t>
      </w:r>
      <w:r>
        <w:rPr>
          <w:rFonts w:ascii="Calibri" w:hAnsi="Calibri"/>
          <w:lang w:val="de-AT"/>
        </w:rPr>
        <w:t>inien</w:t>
      </w:r>
      <w:r w:rsidR="00F854F5">
        <w:rPr>
          <w:rFonts w:ascii="Calibri" w:hAnsi="Calibri"/>
          <w:lang w:val="de-AT"/>
        </w:rPr>
        <w:t>,</w:t>
      </w:r>
      <w:r>
        <w:rPr>
          <w:rFonts w:ascii="Calibri" w:hAnsi="Calibri"/>
          <w:lang w:val="de-AT"/>
        </w:rPr>
        <w:t xml:space="preserve"> auf denen unterschiedliche Produkte gefertigt werden können.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00"/>
        <w:gridCol w:w="1295"/>
        <w:gridCol w:w="6817"/>
      </w:tblGrid>
      <w:tr w:rsidR="0001710B" w:rsidTr="00252CE4">
        <w:tc>
          <w:tcPr>
            <w:tcW w:w="908" w:type="pct"/>
            <w:shd w:val="clear" w:color="auto" w:fill="F2F2F2" w:themeFill="background1" w:themeFillShade="F2"/>
          </w:tcPr>
          <w:p w:rsidR="0001710B" w:rsidRDefault="0001710B" w:rsidP="00DE72D2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Produktionslinie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:rsidR="0001710B" w:rsidRDefault="0001710B" w:rsidP="00DE72D2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Produkte</w:t>
            </w:r>
          </w:p>
        </w:tc>
        <w:tc>
          <w:tcPr>
            <w:tcW w:w="3439" w:type="pct"/>
            <w:shd w:val="clear" w:color="auto" w:fill="F2F2F2" w:themeFill="background1" w:themeFillShade="F2"/>
          </w:tcPr>
          <w:p w:rsidR="0001710B" w:rsidRDefault="008D49CE" w:rsidP="00DE72D2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Verpackung</w:t>
            </w:r>
          </w:p>
        </w:tc>
      </w:tr>
      <w:tr w:rsidR="0001710B" w:rsidTr="00252CE4">
        <w:tc>
          <w:tcPr>
            <w:tcW w:w="908" w:type="pct"/>
          </w:tcPr>
          <w:p w:rsidR="0001710B" w:rsidRDefault="0001710B" w:rsidP="00DE72D2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 xml:space="preserve">Linie A </w:t>
            </w:r>
          </w:p>
        </w:tc>
        <w:tc>
          <w:tcPr>
            <w:tcW w:w="653" w:type="pct"/>
          </w:tcPr>
          <w:p w:rsidR="0001710B" w:rsidRDefault="0001710B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</w:t>
            </w:r>
            <w:r w:rsidR="00252CE4">
              <w:rPr>
                <w:rFonts w:ascii="Calibri" w:hAnsi="Calibri"/>
                <w:lang w:val="de-AT"/>
              </w:rPr>
              <w:t xml:space="preserve"> 01</w:t>
            </w:r>
            <w:r>
              <w:rPr>
                <w:rFonts w:ascii="Calibri" w:hAnsi="Calibri"/>
                <w:lang w:val="de-AT"/>
              </w:rPr>
              <w:t>:</w:t>
            </w:r>
          </w:p>
        </w:tc>
        <w:tc>
          <w:tcPr>
            <w:tcW w:w="3439" w:type="pct"/>
          </w:tcPr>
          <w:p w:rsidR="0001710B" w:rsidRDefault="008D49CE" w:rsidP="00E5650B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 xml:space="preserve">Verpackung Blister, </w:t>
            </w:r>
            <w:r w:rsidR="00867E71">
              <w:rPr>
                <w:rFonts w:ascii="Calibri" w:hAnsi="Calibri"/>
                <w:lang w:val="de-AT"/>
              </w:rPr>
              <w:t>1/4</w:t>
            </w:r>
            <w:r w:rsidR="00E5650B">
              <w:rPr>
                <w:rFonts w:ascii="Calibri" w:hAnsi="Calibri"/>
                <w:lang w:val="de-AT"/>
              </w:rPr>
              <w:t xml:space="preserve">, 1/2 und 1/1 </w:t>
            </w:r>
            <w:r w:rsidR="00904023">
              <w:rPr>
                <w:rFonts w:ascii="Calibri" w:hAnsi="Calibri"/>
                <w:lang w:val="de-AT"/>
              </w:rPr>
              <w:t>VE</w:t>
            </w:r>
            <w:r w:rsidR="00867E71">
              <w:rPr>
                <w:rFonts w:ascii="Calibri" w:hAnsi="Calibri"/>
                <w:lang w:val="de-AT"/>
              </w:rPr>
              <w:t>, ohne Folie</w:t>
            </w:r>
          </w:p>
        </w:tc>
      </w:tr>
      <w:tr w:rsidR="0001710B" w:rsidTr="00252CE4">
        <w:tc>
          <w:tcPr>
            <w:tcW w:w="908" w:type="pct"/>
          </w:tcPr>
          <w:p w:rsidR="0001710B" w:rsidRDefault="0001710B" w:rsidP="00DE72D2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Linie B</w:t>
            </w:r>
          </w:p>
        </w:tc>
        <w:tc>
          <w:tcPr>
            <w:tcW w:w="653" w:type="pct"/>
          </w:tcPr>
          <w:p w:rsidR="0001710B" w:rsidRDefault="00E5650B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</w:t>
            </w:r>
            <w:r w:rsidR="00252CE4">
              <w:rPr>
                <w:rFonts w:ascii="Calibri" w:hAnsi="Calibri"/>
                <w:lang w:val="de-AT"/>
              </w:rPr>
              <w:t xml:space="preserve"> 02</w:t>
            </w:r>
            <w:r>
              <w:rPr>
                <w:rFonts w:ascii="Calibri" w:hAnsi="Calibri"/>
                <w:lang w:val="de-AT"/>
              </w:rPr>
              <w:t>:</w:t>
            </w:r>
          </w:p>
        </w:tc>
        <w:tc>
          <w:tcPr>
            <w:tcW w:w="3439" w:type="pct"/>
          </w:tcPr>
          <w:p w:rsidR="0001710B" w:rsidRDefault="008D49CE" w:rsidP="00E5650B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einlegen in Bretter</w:t>
            </w:r>
            <w:r w:rsidR="00E5650B">
              <w:rPr>
                <w:rFonts w:ascii="Calibri" w:hAnsi="Calibri"/>
                <w:lang w:val="de-AT"/>
              </w:rPr>
              <w:t xml:space="preserve">, 1/4, 1/2 und 1/1 </w:t>
            </w:r>
            <w:r w:rsidR="00904023">
              <w:rPr>
                <w:rFonts w:ascii="Calibri" w:hAnsi="Calibri"/>
                <w:lang w:val="de-AT"/>
              </w:rPr>
              <w:t>VE</w:t>
            </w:r>
            <w:r w:rsidR="00867E71">
              <w:rPr>
                <w:rFonts w:ascii="Calibri" w:hAnsi="Calibri"/>
                <w:lang w:val="de-AT"/>
              </w:rPr>
              <w:t>, mit und ohne Folie</w:t>
            </w:r>
          </w:p>
        </w:tc>
      </w:tr>
      <w:tr w:rsidR="0001710B" w:rsidTr="00252CE4">
        <w:tc>
          <w:tcPr>
            <w:tcW w:w="908" w:type="pct"/>
          </w:tcPr>
          <w:p w:rsidR="0001710B" w:rsidRDefault="0001710B" w:rsidP="00DE72D2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Linie C</w:t>
            </w:r>
          </w:p>
        </w:tc>
        <w:tc>
          <w:tcPr>
            <w:tcW w:w="653" w:type="pct"/>
          </w:tcPr>
          <w:p w:rsidR="0001710B" w:rsidRDefault="008D49CE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</w:t>
            </w:r>
            <w:r w:rsidR="00252CE4">
              <w:rPr>
                <w:rFonts w:ascii="Calibri" w:hAnsi="Calibri"/>
                <w:lang w:val="de-AT"/>
              </w:rPr>
              <w:t xml:space="preserve"> 03</w:t>
            </w:r>
            <w:r>
              <w:rPr>
                <w:rFonts w:ascii="Calibri" w:hAnsi="Calibri"/>
                <w:lang w:val="de-AT"/>
              </w:rPr>
              <w:t>:</w:t>
            </w:r>
          </w:p>
        </w:tc>
        <w:tc>
          <w:tcPr>
            <w:tcW w:w="3439" w:type="pct"/>
          </w:tcPr>
          <w:p w:rsidR="0001710B" w:rsidRDefault="00E5650B" w:rsidP="00797CE0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1/4</w:t>
            </w:r>
            <w:r w:rsidR="00867E71">
              <w:rPr>
                <w:rFonts w:ascii="Calibri" w:hAnsi="Calibri"/>
                <w:lang w:val="de-AT"/>
              </w:rPr>
              <w:t xml:space="preserve"> </w:t>
            </w:r>
            <w:r w:rsidR="00797CE0">
              <w:rPr>
                <w:rFonts w:ascii="Calibri" w:hAnsi="Calibri"/>
                <w:lang w:val="de-AT"/>
              </w:rPr>
              <w:t>VE</w:t>
            </w:r>
            <w:r w:rsidR="00867E71">
              <w:rPr>
                <w:rFonts w:ascii="Calibri" w:hAnsi="Calibri"/>
                <w:lang w:val="de-AT"/>
              </w:rPr>
              <w:t>, mit und ohne Folie</w:t>
            </w:r>
          </w:p>
        </w:tc>
      </w:tr>
      <w:tr w:rsidR="008D49CE" w:rsidTr="00252CE4">
        <w:tc>
          <w:tcPr>
            <w:tcW w:w="908" w:type="pct"/>
          </w:tcPr>
          <w:p w:rsidR="008D49CE" w:rsidRDefault="008D49CE" w:rsidP="008D49CE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Linie D</w:t>
            </w:r>
          </w:p>
        </w:tc>
        <w:tc>
          <w:tcPr>
            <w:tcW w:w="653" w:type="pct"/>
          </w:tcPr>
          <w:p w:rsidR="008D49CE" w:rsidRDefault="008D49CE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</w:t>
            </w:r>
            <w:r w:rsidR="00252CE4">
              <w:rPr>
                <w:rFonts w:ascii="Calibri" w:hAnsi="Calibri"/>
                <w:lang w:val="de-AT"/>
              </w:rPr>
              <w:t xml:space="preserve"> 04</w:t>
            </w:r>
            <w:r>
              <w:rPr>
                <w:rFonts w:ascii="Calibri" w:hAnsi="Calibri"/>
                <w:lang w:val="de-AT"/>
              </w:rPr>
              <w:t>:</w:t>
            </w:r>
          </w:p>
        </w:tc>
        <w:tc>
          <w:tcPr>
            <w:tcW w:w="3439" w:type="pct"/>
          </w:tcPr>
          <w:p w:rsidR="008D49CE" w:rsidRDefault="00E5650B" w:rsidP="00797CE0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1/2</w:t>
            </w:r>
            <w:r w:rsidR="00867E71">
              <w:rPr>
                <w:rFonts w:ascii="Calibri" w:hAnsi="Calibri"/>
                <w:lang w:val="de-AT"/>
              </w:rPr>
              <w:t xml:space="preserve"> </w:t>
            </w:r>
            <w:r w:rsidR="00797CE0">
              <w:rPr>
                <w:rFonts w:ascii="Calibri" w:hAnsi="Calibri"/>
                <w:lang w:val="de-AT"/>
              </w:rPr>
              <w:t>VE</w:t>
            </w:r>
            <w:r>
              <w:rPr>
                <w:rFonts w:ascii="Calibri" w:hAnsi="Calibri"/>
                <w:lang w:val="de-AT"/>
              </w:rPr>
              <w:t>,</w:t>
            </w:r>
            <w:r w:rsidR="00797CE0">
              <w:rPr>
                <w:rFonts w:ascii="Calibri" w:hAnsi="Calibri"/>
                <w:lang w:val="de-AT"/>
              </w:rPr>
              <w:t xml:space="preserve"> </w:t>
            </w:r>
            <w:r w:rsidR="00867E71">
              <w:rPr>
                <w:rFonts w:ascii="Calibri" w:hAnsi="Calibri"/>
                <w:lang w:val="de-AT"/>
              </w:rPr>
              <w:t>mit und ohne Folie</w:t>
            </w:r>
          </w:p>
        </w:tc>
      </w:tr>
      <w:tr w:rsidR="008D49CE" w:rsidTr="00252CE4">
        <w:tc>
          <w:tcPr>
            <w:tcW w:w="908" w:type="pct"/>
          </w:tcPr>
          <w:p w:rsidR="008D49CE" w:rsidRDefault="00867E71" w:rsidP="008D49CE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Linie E</w:t>
            </w:r>
          </w:p>
        </w:tc>
        <w:tc>
          <w:tcPr>
            <w:tcW w:w="653" w:type="pct"/>
          </w:tcPr>
          <w:p w:rsidR="008D49CE" w:rsidRDefault="00867E71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</w:t>
            </w:r>
            <w:r w:rsidR="00252CE4">
              <w:rPr>
                <w:rFonts w:ascii="Calibri" w:hAnsi="Calibri"/>
                <w:lang w:val="de-AT"/>
              </w:rPr>
              <w:t xml:space="preserve"> 05</w:t>
            </w:r>
            <w:r>
              <w:rPr>
                <w:rFonts w:ascii="Calibri" w:hAnsi="Calibri"/>
                <w:lang w:val="de-AT"/>
              </w:rPr>
              <w:t>:</w:t>
            </w:r>
          </w:p>
        </w:tc>
        <w:tc>
          <w:tcPr>
            <w:tcW w:w="3439" w:type="pct"/>
          </w:tcPr>
          <w:p w:rsidR="008D49CE" w:rsidRDefault="00867E71" w:rsidP="00797CE0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 xml:space="preserve">1/4, 1/2 und 1/1 </w:t>
            </w:r>
            <w:r w:rsidR="00797CE0">
              <w:rPr>
                <w:rFonts w:ascii="Calibri" w:hAnsi="Calibri"/>
                <w:lang w:val="de-AT"/>
              </w:rPr>
              <w:t>VE</w:t>
            </w:r>
            <w:r>
              <w:rPr>
                <w:rFonts w:ascii="Calibri" w:hAnsi="Calibri"/>
                <w:lang w:val="de-AT"/>
              </w:rPr>
              <w:t xml:space="preserve">, mit und ohne Folie, </w:t>
            </w:r>
            <w:r w:rsidR="00A35E09">
              <w:rPr>
                <w:rFonts w:ascii="Calibri" w:hAnsi="Calibri"/>
                <w:lang w:val="de-AT"/>
              </w:rPr>
              <w:t xml:space="preserve">6er, </w:t>
            </w:r>
            <w:r>
              <w:rPr>
                <w:rFonts w:ascii="Calibri" w:hAnsi="Calibri"/>
                <w:lang w:val="de-AT"/>
              </w:rPr>
              <w:t>8er, 10er und 11er Pack</w:t>
            </w:r>
          </w:p>
        </w:tc>
      </w:tr>
      <w:tr w:rsidR="008D49CE" w:rsidTr="00252CE4">
        <w:tc>
          <w:tcPr>
            <w:tcW w:w="908" w:type="pct"/>
          </w:tcPr>
          <w:p w:rsidR="008D49CE" w:rsidRDefault="00867E71" w:rsidP="008D49CE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Linie F</w:t>
            </w:r>
          </w:p>
        </w:tc>
        <w:tc>
          <w:tcPr>
            <w:tcW w:w="653" w:type="pct"/>
          </w:tcPr>
          <w:p w:rsidR="008D49CE" w:rsidRDefault="00867E71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</w:t>
            </w:r>
            <w:r w:rsidR="00252CE4">
              <w:rPr>
                <w:rFonts w:ascii="Calibri" w:hAnsi="Calibri"/>
                <w:lang w:val="de-AT"/>
              </w:rPr>
              <w:t xml:space="preserve"> 06</w:t>
            </w:r>
            <w:r>
              <w:rPr>
                <w:rFonts w:ascii="Calibri" w:hAnsi="Calibri"/>
                <w:lang w:val="de-AT"/>
              </w:rPr>
              <w:t>:</w:t>
            </w:r>
          </w:p>
        </w:tc>
        <w:tc>
          <w:tcPr>
            <w:tcW w:w="3439" w:type="pct"/>
          </w:tcPr>
          <w:p w:rsidR="008D49CE" w:rsidRDefault="00E5650B" w:rsidP="00797CE0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1/4 , 1/2 und</w:t>
            </w:r>
            <w:r w:rsidR="00867E71">
              <w:rPr>
                <w:rFonts w:ascii="Calibri" w:hAnsi="Calibri"/>
                <w:lang w:val="de-AT"/>
              </w:rPr>
              <w:t xml:space="preserve"> 1/5 ohne Folie</w:t>
            </w:r>
          </w:p>
        </w:tc>
      </w:tr>
      <w:tr w:rsidR="008D49CE" w:rsidTr="00252CE4">
        <w:tc>
          <w:tcPr>
            <w:tcW w:w="908" w:type="pct"/>
          </w:tcPr>
          <w:p w:rsidR="008D49CE" w:rsidRDefault="00867E71" w:rsidP="008D49CE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Linie G</w:t>
            </w:r>
          </w:p>
        </w:tc>
        <w:tc>
          <w:tcPr>
            <w:tcW w:w="653" w:type="pct"/>
          </w:tcPr>
          <w:p w:rsidR="008D49CE" w:rsidRDefault="00867E71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</w:t>
            </w:r>
            <w:r w:rsidR="00252CE4">
              <w:rPr>
                <w:rFonts w:ascii="Calibri" w:hAnsi="Calibri"/>
                <w:lang w:val="de-AT"/>
              </w:rPr>
              <w:t xml:space="preserve"> 07</w:t>
            </w:r>
            <w:r>
              <w:rPr>
                <w:rFonts w:ascii="Calibri" w:hAnsi="Calibri"/>
                <w:lang w:val="de-AT"/>
              </w:rPr>
              <w:t>:</w:t>
            </w:r>
          </w:p>
        </w:tc>
        <w:tc>
          <w:tcPr>
            <w:tcW w:w="3439" w:type="pct"/>
          </w:tcPr>
          <w:p w:rsidR="008D49CE" w:rsidRDefault="00F236F3" w:rsidP="00797CE0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 xml:space="preserve">einlegen in Bretter, 1/4, 1/2 und 1/1 </w:t>
            </w:r>
            <w:r w:rsidR="00797CE0">
              <w:rPr>
                <w:rFonts w:ascii="Calibri" w:hAnsi="Calibri"/>
                <w:lang w:val="de-AT"/>
              </w:rPr>
              <w:t>VE</w:t>
            </w:r>
            <w:r>
              <w:rPr>
                <w:rFonts w:ascii="Calibri" w:hAnsi="Calibri"/>
                <w:lang w:val="de-AT"/>
              </w:rPr>
              <w:t>, mit und ohne Folie</w:t>
            </w:r>
          </w:p>
        </w:tc>
      </w:tr>
      <w:tr w:rsidR="003266DF" w:rsidTr="00252CE4">
        <w:tc>
          <w:tcPr>
            <w:tcW w:w="908" w:type="pct"/>
          </w:tcPr>
          <w:p w:rsidR="003266DF" w:rsidRPr="00E5650B" w:rsidRDefault="00382A85" w:rsidP="008D49CE">
            <w:pPr>
              <w:ind w:left="0"/>
              <w:jc w:val="left"/>
              <w:rPr>
                <w:rFonts w:ascii="Calibri" w:hAnsi="Calibri"/>
                <w:lang w:val="de-AT"/>
              </w:rPr>
            </w:pPr>
            <w:r w:rsidRPr="00E5650B">
              <w:rPr>
                <w:rFonts w:ascii="Calibri" w:hAnsi="Calibri"/>
                <w:lang w:val="de-AT"/>
              </w:rPr>
              <w:t>Linie H</w:t>
            </w:r>
          </w:p>
        </w:tc>
        <w:tc>
          <w:tcPr>
            <w:tcW w:w="653" w:type="pct"/>
          </w:tcPr>
          <w:p w:rsidR="003266DF" w:rsidRPr="00E5650B" w:rsidRDefault="00252CE4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 08:</w:t>
            </w:r>
          </w:p>
        </w:tc>
        <w:tc>
          <w:tcPr>
            <w:tcW w:w="3439" w:type="pct"/>
          </w:tcPr>
          <w:p w:rsidR="003266DF" w:rsidRPr="00E5650B" w:rsidRDefault="00805CDC" w:rsidP="003266DF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1/5 VE</w:t>
            </w:r>
          </w:p>
        </w:tc>
      </w:tr>
      <w:tr w:rsidR="008D49CE" w:rsidTr="00252CE4">
        <w:tc>
          <w:tcPr>
            <w:tcW w:w="908" w:type="pct"/>
          </w:tcPr>
          <w:p w:rsidR="008D49CE" w:rsidRDefault="00F236F3" w:rsidP="008D49CE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Linie I</w:t>
            </w:r>
          </w:p>
        </w:tc>
        <w:tc>
          <w:tcPr>
            <w:tcW w:w="653" w:type="pct"/>
          </w:tcPr>
          <w:p w:rsidR="008D49CE" w:rsidRDefault="00252CE4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 09:</w:t>
            </w:r>
          </w:p>
        </w:tc>
        <w:tc>
          <w:tcPr>
            <w:tcW w:w="3439" w:type="pct"/>
          </w:tcPr>
          <w:p w:rsidR="008D49CE" w:rsidRDefault="00E5650B" w:rsidP="00805CDC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1/4 und</w:t>
            </w:r>
            <w:r w:rsidR="00805CDC">
              <w:rPr>
                <w:rFonts w:ascii="Calibri" w:hAnsi="Calibri"/>
                <w:lang w:val="de-AT"/>
              </w:rPr>
              <w:t xml:space="preserve"> 1/2</w:t>
            </w:r>
            <w:r w:rsidR="00A35E09">
              <w:rPr>
                <w:rFonts w:ascii="Calibri" w:hAnsi="Calibri"/>
                <w:lang w:val="de-AT"/>
              </w:rPr>
              <w:t xml:space="preserve"> </w:t>
            </w:r>
            <w:r w:rsidR="00805CDC">
              <w:rPr>
                <w:rFonts w:ascii="Calibri" w:hAnsi="Calibri"/>
                <w:lang w:val="de-AT"/>
              </w:rPr>
              <w:t>VE</w:t>
            </w:r>
            <w:r w:rsidR="00F236F3">
              <w:rPr>
                <w:rFonts w:ascii="Calibri" w:hAnsi="Calibri"/>
                <w:lang w:val="de-AT"/>
              </w:rPr>
              <w:t>, mit und ohne Folie</w:t>
            </w:r>
          </w:p>
        </w:tc>
      </w:tr>
      <w:tr w:rsidR="003266DF" w:rsidTr="00252CE4">
        <w:tc>
          <w:tcPr>
            <w:tcW w:w="908" w:type="pct"/>
          </w:tcPr>
          <w:p w:rsidR="003266DF" w:rsidRPr="00E5650B" w:rsidRDefault="00382A85" w:rsidP="00993A26">
            <w:pPr>
              <w:ind w:left="0"/>
              <w:jc w:val="left"/>
              <w:rPr>
                <w:rFonts w:ascii="Calibri" w:hAnsi="Calibri"/>
                <w:lang w:val="de-AT"/>
              </w:rPr>
            </w:pPr>
            <w:r w:rsidRPr="00E5650B">
              <w:rPr>
                <w:rFonts w:ascii="Calibri" w:hAnsi="Calibri"/>
                <w:lang w:val="de-AT"/>
              </w:rPr>
              <w:t>Linie J</w:t>
            </w:r>
          </w:p>
        </w:tc>
        <w:tc>
          <w:tcPr>
            <w:tcW w:w="653" w:type="pct"/>
          </w:tcPr>
          <w:p w:rsidR="003266DF" w:rsidRPr="00E5650B" w:rsidRDefault="00382A85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 w:rsidRPr="00E5650B">
              <w:rPr>
                <w:rFonts w:ascii="Calibri" w:hAnsi="Calibri"/>
                <w:lang w:val="de-AT"/>
              </w:rPr>
              <w:t>Format</w:t>
            </w:r>
            <w:r w:rsidR="00252CE4">
              <w:rPr>
                <w:rFonts w:ascii="Calibri" w:hAnsi="Calibri"/>
                <w:lang w:val="de-AT"/>
              </w:rPr>
              <w:t xml:space="preserve"> 10:</w:t>
            </w:r>
          </w:p>
        </w:tc>
        <w:tc>
          <w:tcPr>
            <w:tcW w:w="3439" w:type="pct"/>
          </w:tcPr>
          <w:p w:rsidR="003266DF" w:rsidRPr="00A35E09" w:rsidRDefault="00E5650B" w:rsidP="00E5650B">
            <w:pPr>
              <w:ind w:left="0"/>
              <w:jc w:val="left"/>
              <w:rPr>
                <w:rFonts w:ascii="Calibri" w:hAnsi="Calibri"/>
                <w:highlight w:val="yellow"/>
                <w:lang w:val="de-AT"/>
              </w:rPr>
            </w:pPr>
            <w:r>
              <w:rPr>
                <w:rFonts w:ascii="Calibri" w:hAnsi="Calibri"/>
                <w:lang w:val="de-AT"/>
              </w:rPr>
              <w:t>1/4 und</w:t>
            </w:r>
            <w:r w:rsidR="003266DF" w:rsidRPr="00E5650B">
              <w:rPr>
                <w:rFonts w:ascii="Calibri" w:hAnsi="Calibri"/>
                <w:lang w:val="de-AT"/>
              </w:rPr>
              <w:t xml:space="preserve"> </w:t>
            </w:r>
            <w:r w:rsidR="00A35E09" w:rsidRPr="00E5650B">
              <w:rPr>
                <w:rFonts w:ascii="Calibri" w:hAnsi="Calibri"/>
                <w:lang w:val="de-AT"/>
              </w:rPr>
              <w:t>1/</w:t>
            </w:r>
            <w:r w:rsidR="003266DF" w:rsidRPr="00E5650B">
              <w:rPr>
                <w:rFonts w:ascii="Calibri" w:hAnsi="Calibri"/>
                <w:lang w:val="de-AT"/>
              </w:rPr>
              <w:t xml:space="preserve">2 </w:t>
            </w:r>
            <w:r w:rsidR="00805CDC" w:rsidRPr="00E5650B">
              <w:rPr>
                <w:rFonts w:ascii="Calibri" w:hAnsi="Calibri"/>
                <w:lang w:val="de-AT"/>
              </w:rPr>
              <w:t>VE</w:t>
            </w:r>
            <w:r w:rsidR="003266DF" w:rsidRPr="00E5650B">
              <w:rPr>
                <w:rFonts w:ascii="Calibri" w:hAnsi="Calibri"/>
                <w:lang w:val="de-AT"/>
              </w:rPr>
              <w:t xml:space="preserve">, ohne Folie </w:t>
            </w:r>
          </w:p>
        </w:tc>
      </w:tr>
      <w:tr w:rsidR="00993A26" w:rsidTr="00252CE4">
        <w:tc>
          <w:tcPr>
            <w:tcW w:w="908" w:type="pct"/>
          </w:tcPr>
          <w:p w:rsidR="00993A26" w:rsidRDefault="00993A26" w:rsidP="00993A26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Blister</w:t>
            </w:r>
          </w:p>
        </w:tc>
        <w:tc>
          <w:tcPr>
            <w:tcW w:w="653" w:type="pct"/>
          </w:tcPr>
          <w:p w:rsidR="00993A26" w:rsidRDefault="00993A26" w:rsidP="00252CE4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>Format</w:t>
            </w:r>
            <w:r w:rsidR="00252CE4">
              <w:rPr>
                <w:rFonts w:ascii="Calibri" w:hAnsi="Calibri"/>
                <w:lang w:val="de-AT"/>
              </w:rPr>
              <w:t xml:space="preserve"> 11</w:t>
            </w:r>
            <w:r>
              <w:rPr>
                <w:rFonts w:ascii="Calibri" w:hAnsi="Calibri"/>
                <w:lang w:val="de-AT"/>
              </w:rPr>
              <w:t xml:space="preserve">: </w:t>
            </w:r>
          </w:p>
        </w:tc>
        <w:tc>
          <w:tcPr>
            <w:tcW w:w="3439" w:type="pct"/>
          </w:tcPr>
          <w:p w:rsidR="00993A26" w:rsidRDefault="00805CDC" w:rsidP="009C414A">
            <w:pPr>
              <w:ind w:left="0"/>
              <w:jc w:val="left"/>
              <w:rPr>
                <w:rFonts w:ascii="Calibri" w:hAnsi="Calibri"/>
                <w:lang w:val="de-AT"/>
              </w:rPr>
            </w:pPr>
            <w:r>
              <w:rPr>
                <w:rFonts w:ascii="Calibri" w:hAnsi="Calibri"/>
                <w:lang w:val="de-AT"/>
              </w:rPr>
              <w:t xml:space="preserve">25 x 4 </w:t>
            </w:r>
            <w:r w:rsidR="009C414A">
              <w:rPr>
                <w:rFonts w:ascii="Calibri" w:hAnsi="Calibri"/>
                <w:lang w:val="de-AT"/>
              </w:rPr>
              <w:t>EH</w:t>
            </w:r>
          </w:p>
        </w:tc>
      </w:tr>
    </w:tbl>
    <w:p w:rsidR="0001710B" w:rsidRPr="0001710B" w:rsidRDefault="0001710B" w:rsidP="00DE72D2">
      <w:pPr>
        <w:ind w:left="0"/>
        <w:jc w:val="left"/>
        <w:rPr>
          <w:rFonts w:ascii="Calibri" w:hAnsi="Calibri"/>
          <w:lang w:val="de-AT"/>
        </w:rPr>
      </w:pPr>
    </w:p>
    <w:p w:rsidR="00CA6341" w:rsidRPr="00A8237E" w:rsidRDefault="00CA6341" w:rsidP="00B97291">
      <w:pPr>
        <w:pStyle w:val="berschrift1"/>
        <w:tabs>
          <w:tab w:val="clear" w:pos="992"/>
          <w:tab w:val="left" w:pos="426"/>
        </w:tabs>
        <w:spacing w:before="240" w:after="120"/>
        <w:ind w:left="0"/>
        <w:jc w:val="left"/>
        <w:rPr>
          <w:rFonts w:ascii="Calibri" w:hAnsi="Calibri"/>
          <w:u w:val="single"/>
          <w:lang w:val="de-AT"/>
        </w:rPr>
      </w:pPr>
      <w:r w:rsidRPr="00A8237E">
        <w:rPr>
          <w:rFonts w:ascii="Calibri" w:hAnsi="Calibri"/>
          <w:u w:val="single"/>
          <w:lang w:val="de-AT"/>
        </w:rPr>
        <w:t>Ablauf</w:t>
      </w:r>
    </w:p>
    <w:p w:rsidR="00B97291" w:rsidRDefault="007450C5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Jedes </w:t>
      </w:r>
      <w:r w:rsidR="00EC1248">
        <w:rPr>
          <w:rFonts w:ascii="Calibri" w:hAnsi="Calibri"/>
          <w:lang w:val="de-AT"/>
        </w:rPr>
        <w:t xml:space="preserve">Jahr im </w:t>
      </w:r>
      <w:r w:rsidR="005F0350">
        <w:rPr>
          <w:rFonts w:ascii="Calibri" w:hAnsi="Calibri"/>
          <w:lang w:val="de-AT"/>
        </w:rPr>
        <w:t xml:space="preserve">September </w:t>
      </w:r>
      <w:r w:rsidR="00EC1248">
        <w:rPr>
          <w:rFonts w:ascii="Calibri" w:hAnsi="Calibri"/>
          <w:lang w:val="de-AT"/>
        </w:rPr>
        <w:t>wird der Jahresabsatzplan durch die Vertriebseinheiten des Konzerns erstellt un</w:t>
      </w:r>
      <w:r w:rsidR="00F854F5">
        <w:rPr>
          <w:rFonts w:ascii="Calibri" w:hAnsi="Calibri"/>
          <w:lang w:val="de-AT"/>
        </w:rPr>
        <w:t>d im standortübergreifenden E</w:t>
      </w:r>
      <w:bookmarkStart w:id="0" w:name="_GoBack"/>
      <w:bookmarkEnd w:id="0"/>
      <w:r w:rsidR="00F854F5">
        <w:rPr>
          <w:rFonts w:ascii="Calibri" w:hAnsi="Calibri"/>
          <w:lang w:val="de-AT"/>
        </w:rPr>
        <w:t>DV-</w:t>
      </w:r>
      <w:r w:rsidR="00EC1248">
        <w:rPr>
          <w:rFonts w:ascii="Calibri" w:hAnsi="Calibri"/>
          <w:lang w:val="de-AT"/>
        </w:rPr>
        <w:t xml:space="preserve">System </w:t>
      </w:r>
      <w:r w:rsidR="00252CE4">
        <w:rPr>
          <w:rFonts w:ascii="Calibri" w:hAnsi="Calibri"/>
          <w:lang w:val="de-AT"/>
        </w:rPr>
        <w:t>&lt;ERP-SYSTEM&gt;</w:t>
      </w:r>
      <w:r w:rsidR="00EC1248">
        <w:rPr>
          <w:rFonts w:ascii="Calibri" w:hAnsi="Calibri"/>
          <w:lang w:val="de-AT"/>
        </w:rPr>
        <w:t xml:space="preserve"> abgebildet. Die Freigabe des Jahresabsatzplanes erfolgt durch die GF. </w:t>
      </w:r>
    </w:p>
    <w:p w:rsidR="00C1172B" w:rsidRDefault="00C1172B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lastRenderedPageBreak/>
        <w:t xml:space="preserve">Die Kostenrechnung </w:t>
      </w:r>
      <w:r w:rsidR="00F854F5">
        <w:rPr>
          <w:rFonts w:ascii="Calibri" w:hAnsi="Calibri"/>
          <w:lang w:val="de-AT"/>
        </w:rPr>
        <w:t xml:space="preserve">der </w:t>
      </w:r>
      <w:r>
        <w:rPr>
          <w:rFonts w:ascii="Calibri" w:hAnsi="Calibri"/>
          <w:lang w:val="de-AT"/>
        </w:rPr>
        <w:t xml:space="preserve">Fa. </w:t>
      </w:r>
      <w:r w:rsidR="00252CE4">
        <w:rPr>
          <w:rFonts w:ascii="Calibri" w:hAnsi="Calibri"/>
          <w:lang w:val="de-AT"/>
        </w:rPr>
        <w:t>...</w:t>
      </w:r>
      <w:r>
        <w:rPr>
          <w:rFonts w:ascii="Calibri" w:hAnsi="Calibri"/>
          <w:lang w:val="de-AT"/>
        </w:rPr>
        <w:t xml:space="preserve"> t</w:t>
      </w:r>
      <w:r w:rsidR="009F00AD">
        <w:rPr>
          <w:rFonts w:ascii="Calibri" w:hAnsi="Calibri"/>
          <w:lang w:val="de-AT"/>
        </w:rPr>
        <w:t>eilt der Produktionsleitung mit,</w:t>
      </w:r>
      <w:r>
        <w:rPr>
          <w:rFonts w:ascii="Calibri" w:hAnsi="Calibri"/>
          <w:lang w:val="de-AT"/>
        </w:rPr>
        <w:t xml:space="preserve"> </w:t>
      </w:r>
      <w:r w:rsidR="009F00AD">
        <w:rPr>
          <w:rFonts w:ascii="Calibri" w:hAnsi="Calibri"/>
          <w:lang w:val="de-AT"/>
        </w:rPr>
        <w:t>wenn</w:t>
      </w:r>
      <w:r>
        <w:rPr>
          <w:rFonts w:ascii="Calibri" w:hAnsi="Calibri"/>
          <w:lang w:val="de-AT"/>
        </w:rPr>
        <w:t xml:space="preserve"> der Jahresabsatzplan vorliegt. Auf Grund dieses </w:t>
      </w:r>
      <w:r w:rsidRPr="00383228">
        <w:rPr>
          <w:rFonts w:ascii="Calibri" w:hAnsi="Calibri"/>
          <w:lang w:val="de-AT"/>
        </w:rPr>
        <w:t xml:space="preserve">Planes werden der Auslastungsplan und der Personalplan durch </w:t>
      </w:r>
      <w:r w:rsidR="009F00AD">
        <w:rPr>
          <w:rFonts w:ascii="Calibri" w:hAnsi="Calibri"/>
          <w:lang w:val="de-AT"/>
        </w:rPr>
        <w:t>die Produktionsleitung erstellt und anschließend</w:t>
      </w:r>
      <w:r w:rsidRPr="00383228">
        <w:rPr>
          <w:rFonts w:ascii="Calibri" w:hAnsi="Calibri"/>
          <w:lang w:val="de-AT"/>
        </w:rPr>
        <w:t xml:space="preserve"> der Kostenrechnung zur weiteren Bearbeitung übermittelt</w:t>
      </w:r>
      <w:r w:rsidR="005F0350">
        <w:rPr>
          <w:rFonts w:ascii="Calibri" w:hAnsi="Calibri"/>
          <w:lang w:val="de-AT"/>
        </w:rPr>
        <w:t>. Der daraus resultierende Budgetplan wir</w:t>
      </w:r>
      <w:r w:rsidR="009F00AD">
        <w:rPr>
          <w:rFonts w:ascii="Calibri" w:hAnsi="Calibri"/>
          <w:lang w:val="de-AT"/>
        </w:rPr>
        <w:t>d</w:t>
      </w:r>
      <w:r w:rsidRPr="00383228">
        <w:rPr>
          <w:rFonts w:ascii="Calibri" w:hAnsi="Calibri"/>
          <w:lang w:val="de-AT"/>
        </w:rPr>
        <w:t xml:space="preserve"> an die Konzernzentrale rückgemeldet.</w:t>
      </w:r>
    </w:p>
    <w:p w:rsidR="000A36E6" w:rsidRDefault="000A36E6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Auf Basis des Jahresabsatzplanes, der aktuellen Lagerbestände und Kundenaufträge erstellt die Arbeitsvorbereitung jeweils zum Monatsanfang für den darauf folgenden Monat den Monatsplan</w:t>
      </w:r>
      <w:r w:rsidR="008874CF">
        <w:rPr>
          <w:rFonts w:ascii="Calibri" w:hAnsi="Calibri"/>
          <w:lang w:val="de-AT"/>
        </w:rPr>
        <w:t xml:space="preserve"> (Excel)</w:t>
      </w:r>
      <w:r>
        <w:rPr>
          <w:rFonts w:ascii="Calibri" w:hAnsi="Calibri"/>
          <w:lang w:val="de-AT"/>
        </w:rPr>
        <w:t>. Aus diesem Monatsplan wird durch die Produktionsleitung der Produktionsplan</w:t>
      </w:r>
      <w:r w:rsidR="00F854F5">
        <w:rPr>
          <w:rFonts w:ascii="Calibri" w:hAnsi="Calibri"/>
          <w:lang w:val="de-AT"/>
        </w:rPr>
        <w:t xml:space="preserve"> der</w:t>
      </w:r>
      <w:r>
        <w:rPr>
          <w:rFonts w:ascii="Calibri" w:hAnsi="Calibri"/>
          <w:lang w:val="de-AT"/>
        </w:rPr>
        <w:t xml:space="preserve"> Fa. </w:t>
      </w:r>
      <w:r w:rsidR="00252CE4">
        <w:rPr>
          <w:rFonts w:ascii="Calibri" w:hAnsi="Calibri"/>
          <w:lang w:val="de-AT"/>
        </w:rPr>
        <w:t>...</w:t>
      </w:r>
      <w:r>
        <w:rPr>
          <w:rFonts w:ascii="Calibri" w:hAnsi="Calibri"/>
          <w:lang w:val="de-AT"/>
        </w:rPr>
        <w:t xml:space="preserve"> erstellt. Die Produktionsleitung erstellt die Wochenpläne und schickt diese an die AV.</w:t>
      </w:r>
      <w:r w:rsidR="008874CF">
        <w:rPr>
          <w:rFonts w:ascii="Calibri" w:hAnsi="Calibri"/>
          <w:lang w:val="de-AT"/>
        </w:rPr>
        <w:t xml:space="preserve"> Die AV überarbeitet bei Bedarf den Plan und bestellt die Produkte über </w:t>
      </w:r>
      <w:r w:rsidR="00252CE4">
        <w:rPr>
          <w:rFonts w:ascii="Calibri" w:hAnsi="Calibri"/>
          <w:lang w:val="de-AT"/>
        </w:rPr>
        <w:t>&lt;ERP-SYSTEM&gt;</w:t>
      </w:r>
      <w:r w:rsidR="008874CF">
        <w:rPr>
          <w:rFonts w:ascii="Calibri" w:hAnsi="Calibri"/>
          <w:lang w:val="de-AT"/>
        </w:rPr>
        <w:t>.</w:t>
      </w:r>
    </w:p>
    <w:p w:rsidR="00777503" w:rsidRDefault="008874CF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Aus den Wochenplänen (Excel) werden durch die Produktionsleitung die Planaufträge im </w:t>
      </w:r>
      <w:r w:rsidR="00252CE4">
        <w:rPr>
          <w:rFonts w:ascii="Calibri" w:hAnsi="Calibri"/>
          <w:lang w:val="de-AT"/>
        </w:rPr>
        <w:t>&lt;ERP-SYSTEM&gt;</w:t>
      </w:r>
      <w:r>
        <w:rPr>
          <w:rFonts w:ascii="Calibri" w:hAnsi="Calibri"/>
          <w:lang w:val="de-AT"/>
        </w:rPr>
        <w:t xml:space="preserve"> erstellt. Die verantwortliche Schichtführerin druckt die Planaufträge</w:t>
      </w:r>
      <w:r w:rsidR="00777503">
        <w:rPr>
          <w:rFonts w:ascii="Calibri" w:hAnsi="Calibri"/>
          <w:lang w:val="de-AT"/>
        </w:rPr>
        <w:t xml:space="preserve"> (inkl. Stücklisten)</w:t>
      </w:r>
      <w:r>
        <w:rPr>
          <w:rFonts w:ascii="Calibri" w:hAnsi="Calibri"/>
          <w:lang w:val="de-AT"/>
        </w:rPr>
        <w:t xml:space="preserve"> aus und verteilt </w:t>
      </w:r>
      <w:r w:rsidR="009F00AD">
        <w:rPr>
          <w:rFonts w:ascii="Calibri" w:hAnsi="Calibri"/>
          <w:lang w:val="de-AT"/>
        </w:rPr>
        <w:t>diese</w:t>
      </w:r>
      <w:r>
        <w:rPr>
          <w:rFonts w:ascii="Calibri" w:hAnsi="Calibri"/>
          <w:lang w:val="de-AT"/>
        </w:rPr>
        <w:t xml:space="preserve"> auf die einzelnen Fertigungslinien.</w:t>
      </w:r>
    </w:p>
    <w:p w:rsidR="001F7B5F" w:rsidRDefault="001F7B5F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Die Produktionsplanung erstellt am Donnerstag der Vorwoche den Schichtplan. Jeweils am Freitag wird der aktuelle Schichtplan für alle Mitarbeiter sichtbar am „schwarzen Brett“ ausgehängt.</w:t>
      </w:r>
    </w:p>
    <w:p w:rsidR="00E43485" w:rsidRPr="00E43485" w:rsidRDefault="00E43485" w:rsidP="009C414A">
      <w:pPr>
        <w:spacing w:after="120"/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Aus dem Wochenplan (</w:t>
      </w:r>
      <w:r w:rsidR="00882959">
        <w:rPr>
          <w:rFonts w:ascii="Calibri" w:hAnsi="Calibri"/>
          <w:lang w:val="de-AT"/>
        </w:rPr>
        <w:t xml:space="preserve">mind. </w:t>
      </w:r>
      <w:r>
        <w:rPr>
          <w:rFonts w:ascii="Calibri" w:hAnsi="Calibri"/>
          <w:lang w:val="de-AT"/>
        </w:rPr>
        <w:t xml:space="preserve">ein Monat umfassend) wird </w:t>
      </w:r>
      <w:r w:rsidR="009F00AD">
        <w:rPr>
          <w:rFonts w:ascii="Calibri" w:hAnsi="Calibri"/>
          <w:lang w:val="de-AT"/>
        </w:rPr>
        <w:t>j</w:t>
      </w:r>
      <w:r w:rsidR="00882959">
        <w:rPr>
          <w:rFonts w:ascii="Calibri" w:hAnsi="Calibri"/>
          <w:lang w:val="de-AT"/>
        </w:rPr>
        <w:t xml:space="preserve">eden Mittwoch der </w:t>
      </w:r>
      <w:r w:rsidR="009C414A">
        <w:rPr>
          <w:rFonts w:ascii="Calibri" w:hAnsi="Calibri"/>
          <w:lang w:val="de-AT"/>
        </w:rPr>
        <w:t xml:space="preserve">Zuschnittsplan </w:t>
      </w:r>
      <w:r w:rsidR="00882959">
        <w:rPr>
          <w:rFonts w:ascii="Calibri" w:hAnsi="Calibri"/>
          <w:lang w:val="de-AT"/>
        </w:rPr>
        <w:t>für die aktuelle Planungswoche und den dar</w:t>
      </w:r>
      <w:r w:rsidR="009F00AD">
        <w:rPr>
          <w:rFonts w:ascii="Calibri" w:hAnsi="Calibri"/>
          <w:lang w:val="de-AT"/>
        </w:rPr>
        <w:t>auf folgenden Mittwoch erstellt.</w:t>
      </w:r>
      <w:r w:rsidR="00882959">
        <w:rPr>
          <w:rFonts w:ascii="Calibri" w:hAnsi="Calibri"/>
          <w:lang w:val="de-AT"/>
        </w:rPr>
        <w:t xml:space="preserve"> </w:t>
      </w:r>
      <w:r w:rsidR="009F00AD">
        <w:rPr>
          <w:rFonts w:ascii="Calibri" w:hAnsi="Calibri"/>
          <w:lang w:val="de-AT"/>
        </w:rPr>
        <w:t>Die</w:t>
      </w:r>
      <w:r w:rsidR="00882959">
        <w:rPr>
          <w:rFonts w:ascii="Calibri" w:hAnsi="Calibri"/>
          <w:lang w:val="de-AT"/>
        </w:rPr>
        <w:t xml:space="preserve"> Produktionsplanung </w:t>
      </w:r>
      <w:r w:rsidR="009F00AD">
        <w:rPr>
          <w:rFonts w:ascii="Calibri" w:hAnsi="Calibri"/>
          <w:lang w:val="de-AT"/>
        </w:rPr>
        <w:t xml:space="preserve">verteilt den </w:t>
      </w:r>
      <w:r w:rsidR="009C414A">
        <w:rPr>
          <w:rFonts w:ascii="Calibri" w:hAnsi="Calibri"/>
          <w:lang w:val="de-AT"/>
        </w:rPr>
        <w:t xml:space="preserve">Zuschnittsplan </w:t>
      </w:r>
      <w:r w:rsidR="00882959">
        <w:rPr>
          <w:rFonts w:ascii="Calibri" w:hAnsi="Calibri"/>
          <w:lang w:val="de-AT"/>
        </w:rPr>
        <w:t xml:space="preserve">an die </w:t>
      </w:r>
      <w:r w:rsidR="009C414A">
        <w:rPr>
          <w:rFonts w:ascii="Calibri" w:hAnsi="Calibri"/>
          <w:lang w:val="de-AT"/>
        </w:rPr>
        <w:t>Zuschnittsmaschinen</w:t>
      </w:r>
      <w:r w:rsidR="00882959">
        <w:rPr>
          <w:rFonts w:ascii="Calibri" w:hAnsi="Calibri"/>
          <w:lang w:val="de-AT"/>
        </w:rPr>
        <w:t xml:space="preserve"> sowie an das Lager.</w:t>
      </w:r>
    </w:p>
    <w:p w:rsidR="00383228" w:rsidRDefault="00383228" w:rsidP="009C414A">
      <w:pPr>
        <w:spacing w:after="120"/>
        <w:ind w:left="0"/>
        <w:jc w:val="left"/>
        <w:rPr>
          <w:rFonts w:ascii="Calibri" w:hAnsi="Calibri"/>
          <w:lang w:val="de-AT"/>
        </w:rPr>
      </w:pPr>
      <w:r w:rsidRPr="00383228">
        <w:rPr>
          <w:rFonts w:ascii="Calibri" w:hAnsi="Calibri"/>
          <w:b/>
          <w:lang w:val="de-AT"/>
        </w:rPr>
        <w:t>Neues Produkt in die Produktionsplanung übernehmen</w:t>
      </w:r>
      <w:r w:rsidR="009C414A">
        <w:rPr>
          <w:rFonts w:ascii="Calibri" w:hAnsi="Calibri"/>
          <w:b/>
          <w:lang w:val="de-AT"/>
        </w:rPr>
        <w:br/>
      </w:r>
      <w:r>
        <w:rPr>
          <w:rFonts w:ascii="Calibri" w:hAnsi="Calibri"/>
          <w:lang w:val="de-AT"/>
        </w:rPr>
        <w:t xml:space="preserve">AV übermittelt die Daten für das neue Produkt </w:t>
      </w:r>
      <w:r w:rsidR="009F00AD">
        <w:rPr>
          <w:rFonts w:ascii="Calibri" w:hAnsi="Calibri"/>
          <w:lang w:val="de-AT"/>
        </w:rPr>
        <w:t>mittels</w:t>
      </w:r>
      <w:r>
        <w:rPr>
          <w:rFonts w:ascii="Calibri" w:hAnsi="Calibri"/>
          <w:lang w:val="de-AT"/>
        </w:rPr>
        <w:t xml:space="preserve"> Datenblatt</w:t>
      </w:r>
      <w:r w:rsidR="009F00AD">
        <w:rPr>
          <w:rFonts w:ascii="Calibri" w:hAnsi="Calibri"/>
          <w:lang w:val="de-AT"/>
        </w:rPr>
        <w:t xml:space="preserve"> an die Produktionsleitung</w:t>
      </w:r>
      <w:r w:rsidR="00252CE4">
        <w:rPr>
          <w:rFonts w:ascii="Calibri" w:hAnsi="Calibri"/>
          <w:lang w:val="de-AT"/>
        </w:rPr>
        <w:t>.</w:t>
      </w:r>
      <w:r>
        <w:rPr>
          <w:rFonts w:ascii="Calibri" w:hAnsi="Calibri"/>
          <w:lang w:val="de-AT"/>
        </w:rPr>
        <w:t xml:space="preserve"> </w:t>
      </w:r>
      <w:r w:rsidR="009F00AD">
        <w:rPr>
          <w:rFonts w:ascii="Calibri" w:hAnsi="Calibri"/>
          <w:lang w:val="de-AT"/>
        </w:rPr>
        <w:t>Diese</w:t>
      </w:r>
      <w:r>
        <w:rPr>
          <w:rFonts w:ascii="Calibri" w:hAnsi="Calibri"/>
          <w:lang w:val="de-AT"/>
        </w:rPr>
        <w:t xml:space="preserve"> überprüft das Datenblatt und stimmt mit der AV eventuelle Anpassungen an den vorhanden</w:t>
      </w:r>
      <w:r w:rsidR="00592382">
        <w:rPr>
          <w:rFonts w:ascii="Calibri" w:hAnsi="Calibri"/>
          <w:lang w:val="de-AT"/>
        </w:rPr>
        <w:t>en</w:t>
      </w:r>
      <w:r>
        <w:rPr>
          <w:rFonts w:ascii="Calibri" w:hAnsi="Calibri"/>
          <w:lang w:val="de-AT"/>
        </w:rPr>
        <w:t xml:space="preserve"> Maschinen</w:t>
      </w:r>
      <w:r w:rsidR="00592382">
        <w:rPr>
          <w:rFonts w:ascii="Calibri" w:hAnsi="Calibri"/>
          <w:lang w:val="de-AT"/>
        </w:rPr>
        <w:t>park ab.</w:t>
      </w:r>
      <w:r w:rsidR="009F00AD">
        <w:rPr>
          <w:rFonts w:ascii="Calibri" w:hAnsi="Calibri"/>
          <w:lang w:val="de-AT"/>
        </w:rPr>
        <w:br/>
      </w:r>
      <w:r w:rsidR="00592382">
        <w:rPr>
          <w:rFonts w:ascii="Calibri" w:hAnsi="Calibri"/>
          <w:lang w:val="de-AT"/>
        </w:rPr>
        <w:t xml:space="preserve">Aus dem Datenblatt werden die Materialien in den Materialstamm </w:t>
      </w:r>
      <w:r w:rsidR="007802C7">
        <w:rPr>
          <w:rFonts w:ascii="Calibri" w:hAnsi="Calibri"/>
          <w:lang w:val="de-AT"/>
        </w:rPr>
        <w:t xml:space="preserve">übernommen </w:t>
      </w:r>
      <w:r w:rsidR="00D6557C">
        <w:rPr>
          <w:rFonts w:ascii="Calibri" w:hAnsi="Calibri"/>
          <w:lang w:val="de-AT"/>
        </w:rPr>
        <w:t xml:space="preserve">(Grunddaten, Klassifizierung, Vertrieb – </w:t>
      </w:r>
      <w:proofErr w:type="spellStart"/>
      <w:r w:rsidR="00D6557C">
        <w:rPr>
          <w:rFonts w:ascii="Calibri" w:hAnsi="Calibri"/>
          <w:lang w:val="de-AT"/>
        </w:rPr>
        <w:t>Verkaufsorg</w:t>
      </w:r>
      <w:proofErr w:type="spellEnd"/>
      <w:r w:rsidR="009F00AD">
        <w:rPr>
          <w:rFonts w:ascii="Calibri" w:hAnsi="Calibri"/>
          <w:lang w:val="de-AT"/>
        </w:rPr>
        <w:t xml:space="preserve">. </w:t>
      </w:r>
      <w:r w:rsidR="00D6557C">
        <w:rPr>
          <w:rFonts w:ascii="Calibri" w:hAnsi="Calibri"/>
          <w:lang w:val="de-AT"/>
        </w:rPr>
        <w:t>Daten, Vertrieb – allg./Werksdaten, Dispo1, Dispo2, Allg. Werksdaten/Lagerung)</w:t>
      </w:r>
      <w:r w:rsidR="009F00AD">
        <w:rPr>
          <w:rFonts w:ascii="Calibri" w:hAnsi="Calibri"/>
          <w:lang w:val="de-AT"/>
        </w:rPr>
        <w:t>.</w:t>
      </w:r>
      <w:r w:rsidR="009F00AD">
        <w:rPr>
          <w:rFonts w:ascii="Calibri" w:hAnsi="Calibri"/>
          <w:lang w:val="de-AT"/>
        </w:rPr>
        <w:br/>
      </w:r>
      <w:r w:rsidR="00D6557C">
        <w:rPr>
          <w:rFonts w:ascii="Calibri" w:hAnsi="Calibri"/>
          <w:lang w:val="de-AT"/>
        </w:rPr>
        <w:t xml:space="preserve">Daraus </w:t>
      </w:r>
      <w:r w:rsidR="009F00AD">
        <w:rPr>
          <w:rFonts w:ascii="Calibri" w:hAnsi="Calibri"/>
          <w:lang w:val="de-AT"/>
        </w:rPr>
        <w:t>werden</w:t>
      </w:r>
      <w:r w:rsidR="00D6557C">
        <w:rPr>
          <w:rFonts w:ascii="Calibri" w:hAnsi="Calibri"/>
          <w:lang w:val="de-AT"/>
        </w:rPr>
        <w:t xml:space="preserve"> die</w:t>
      </w:r>
      <w:r w:rsidR="00592382">
        <w:rPr>
          <w:rFonts w:ascii="Calibri" w:hAnsi="Calibri"/>
          <w:lang w:val="de-AT"/>
        </w:rPr>
        <w:t xml:space="preserve"> Stückliste</w:t>
      </w:r>
      <w:r w:rsidR="00D6557C">
        <w:rPr>
          <w:rFonts w:ascii="Calibri" w:hAnsi="Calibri"/>
          <w:lang w:val="de-AT"/>
        </w:rPr>
        <w:t xml:space="preserve"> und</w:t>
      </w:r>
      <w:r w:rsidR="00592382">
        <w:rPr>
          <w:rFonts w:ascii="Calibri" w:hAnsi="Calibri"/>
          <w:lang w:val="de-AT"/>
        </w:rPr>
        <w:t xml:space="preserve"> der Arbeitsplan im </w:t>
      </w:r>
      <w:r w:rsidR="00252CE4">
        <w:rPr>
          <w:rFonts w:ascii="Calibri" w:hAnsi="Calibri"/>
          <w:lang w:val="de-AT"/>
        </w:rPr>
        <w:t>&lt;ERP-SYSTEM&gt;</w:t>
      </w:r>
      <w:r w:rsidR="00592382">
        <w:rPr>
          <w:rFonts w:ascii="Calibri" w:hAnsi="Calibri"/>
          <w:lang w:val="de-AT"/>
        </w:rPr>
        <w:t xml:space="preserve"> </w:t>
      </w:r>
      <w:r w:rsidR="00D6557C">
        <w:rPr>
          <w:rFonts w:ascii="Calibri" w:hAnsi="Calibri"/>
          <w:lang w:val="de-AT"/>
        </w:rPr>
        <w:t>erstellt</w:t>
      </w:r>
      <w:r w:rsidR="009C414A">
        <w:rPr>
          <w:rFonts w:ascii="Calibri" w:hAnsi="Calibri"/>
          <w:lang w:val="de-AT"/>
        </w:rPr>
        <w:t xml:space="preserve">. </w:t>
      </w:r>
      <w:r w:rsidR="000065F9">
        <w:rPr>
          <w:rFonts w:ascii="Calibri" w:hAnsi="Calibri"/>
          <w:lang w:val="de-AT"/>
        </w:rPr>
        <w:t>Die Produktionsplanung e</w:t>
      </w:r>
      <w:r w:rsidR="00F06A5B">
        <w:rPr>
          <w:rFonts w:ascii="Calibri" w:hAnsi="Calibri"/>
          <w:lang w:val="de-AT"/>
        </w:rPr>
        <w:t xml:space="preserve">rstellt den Kostensammler für das Produkt. </w:t>
      </w:r>
      <w:r w:rsidR="00914D55">
        <w:rPr>
          <w:rFonts w:ascii="Calibri" w:hAnsi="Calibri"/>
          <w:lang w:val="de-AT"/>
        </w:rPr>
        <w:t>Somit ist die Datenpflege für das Produkt abgeschlossen</w:t>
      </w:r>
      <w:r w:rsidR="00B7795D">
        <w:rPr>
          <w:rFonts w:ascii="Calibri" w:hAnsi="Calibri"/>
          <w:lang w:val="de-AT"/>
        </w:rPr>
        <w:t>.</w:t>
      </w:r>
      <w:r w:rsidR="00914D55">
        <w:rPr>
          <w:rFonts w:ascii="Calibri" w:hAnsi="Calibri"/>
          <w:lang w:val="de-AT"/>
        </w:rPr>
        <w:br/>
      </w:r>
      <w:r w:rsidR="00F06A5B">
        <w:rPr>
          <w:rFonts w:ascii="Calibri" w:hAnsi="Calibri"/>
          <w:lang w:val="de-AT"/>
        </w:rPr>
        <w:t>Laut Produktionsplan wird der Planauftrag im Planungstableau angelegt. Im automatischen Dispolauf, der im Regelfall über Nacht erfolgt, werden alle im System vorgenommen Veränderungen neu berechne</w:t>
      </w:r>
      <w:r w:rsidR="00B7795D">
        <w:rPr>
          <w:rFonts w:ascii="Calibri" w:hAnsi="Calibri"/>
          <w:lang w:val="de-AT"/>
        </w:rPr>
        <w:t>t und stehen jeden Tag ab 06:00 </w:t>
      </w:r>
      <w:r w:rsidR="00914D55">
        <w:rPr>
          <w:rFonts w:ascii="Calibri" w:hAnsi="Calibri"/>
          <w:lang w:val="de-AT"/>
        </w:rPr>
        <w:t xml:space="preserve">Uhr </w:t>
      </w:r>
      <w:r w:rsidR="00F06A5B">
        <w:rPr>
          <w:rFonts w:ascii="Calibri" w:hAnsi="Calibri"/>
          <w:lang w:val="de-AT"/>
        </w:rPr>
        <w:t>für die aktuelle Planung zur Verfügung.</w:t>
      </w:r>
    </w:p>
    <w:p w:rsidR="00A44655" w:rsidRDefault="00F06A5B" w:rsidP="009C414A">
      <w:pPr>
        <w:spacing w:after="120"/>
        <w:ind w:left="0"/>
        <w:jc w:val="left"/>
        <w:rPr>
          <w:rFonts w:ascii="Calibri" w:hAnsi="Calibri"/>
          <w:lang w:val="de-AT"/>
        </w:rPr>
      </w:pPr>
      <w:r w:rsidRPr="00333C09">
        <w:rPr>
          <w:rFonts w:ascii="Calibri" w:hAnsi="Calibri"/>
          <w:b/>
          <w:lang w:val="de-AT"/>
        </w:rPr>
        <w:t xml:space="preserve">Neue </w:t>
      </w:r>
      <w:r w:rsidR="00333C09" w:rsidRPr="00333C09">
        <w:rPr>
          <w:rFonts w:ascii="Calibri" w:hAnsi="Calibri"/>
          <w:b/>
          <w:lang w:val="de-AT"/>
        </w:rPr>
        <w:t>Maschine anlegen</w:t>
      </w:r>
      <w:r w:rsidR="009C414A">
        <w:rPr>
          <w:rFonts w:ascii="Calibri" w:hAnsi="Calibri"/>
          <w:b/>
          <w:lang w:val="de-AT"/>
        </w:rPr>
        <w:br/>
      </w:r>
      <w:r w:rsidR="00B7795D">
        <w:rPr>
          <w:rFonts w:ascii="Calibri" w:hAnsi="Calibri"/>
          <w:lang w:val="de-AT"/>
        </w:rPr>
        <w:t>Vom</w:t>
      </w:r>
      <w:r w:rsidR="00933B1A" w:rsidRPr="0036648D">
        <w:rPr>
          <w:rFonts w:ascii="Calibri" w:hAnsi="Calibri"/>
          <w:lang w:val="de-AT"/>
        </w:rPr>
        <w:t xml:space="preserve"> Rechnungswesen </w:t>
      </w:r>
      <w:r w:rsidR="009F00AD">
        <w:rPr>
          <w:rFonts w:ascii="Calibri" w:hAnsi="Calibri"/>
          <w:lang w:val="de-AT"/>
        </w:rPr>
        <w:t>werden</w:t>
      </w:r>
      <w:r w:rsidR="00933B1A" w:rsidRPr="0036648D">
        <w:rPr>
          <w:rFonts w:ascii="Calibri" w:hAnsi="Calibri"/>
          <w:lang w:val="de-AT"/>
        </w:rPr>
        <w:t xml:space="preserve"> </w:t>
      </w:r>
      <w:r w:rsidR="00950A82">
        <w:rPr>
          <w:rFonts w:ascii="Calibri" w:hAnsi="Calibri"/>
          <w:lang w:val="de-AT"/>
        </w:rPr>
        <w:t xml:space="preserve">eine </w:t>
      </w:r>
      <w:r w:rsidR="00933B1A" w:rsidRPr="0036648D">
        <w:rPr>
          <w:rFonts w:ascii="Calibri" w:hAnsi="Calibri"/>
          <w:lang w:val="de-AT"/>
        </w:rPr>
        <w:t>neue Kostenstelle</w:t>
      </w:r>
      <w:r w:rsidR="00891F91">
        <w:rPr>
          <w:rFonts w:ascii="Calibri" w:hAnsi="Calibri"/>
          <w:lang w:val="de-AT"/>
        </w:rPr>
        <w:t>, Kostenart</w:t>
      </w:r>
      <w:r w:rsidR="00E372CE">
        <w:rPr>
          <w:rFonts w:ascii="Calibri" w:hAnsi="Calibri"/>
          <w:lang w:val="de-AT"/>
        </w:rPr>
        <w:t>, Le</w:t>
      </w:r>
      <w:r w:rsidR="00891F91">
        <w:rPr>
          <w:rFonts w:ascii="Calibri" w:hAnsi="Calibri"/>
          <w:lang w:val="de-AT"/>
        </w:rPr>
        <w:t>istungsart</w:t>
      </w:r>
      <w:r w:rsidR="009C1F81">
        <w:rPr>
          <w:rFonts w:ascii="Calibri" w:hAnsi="Calibri"/>
          <w:lang w:val="de-AT"/>
        </w:rPr>
        <w:t xml:space="preserve"> </w:t>
      </w:r>
      <w:r w:rsidR="00E372CE">
        <w:rPr>
          <w:rFonts w:ascii="Calibri" w:hAnsi="Calibri"/>
          <w:lang w:val="de-AT"/>
        </w:rPr>
        <w:t xml:space="preserve">und der Stundensatz </w:t>
      </w:r>
      <w:r w:rsidR="00891F91">
        <w:rPr>
          <w:rFonts w:ascii="Calibri" w:hAnsi="Calibri"/>
          <w:lang w:val="de-AT"/>
        </w:rPr>
        <w:t>für die Prozess</w:t>
      </w:r>
      <w:r w:rsidR="009F00AD">
        <w:rPr>
          <w:rFonts w:ascii="Calibri" w:hAnsi="Calibri"/>
          <w:lang w:val="de-AT"/>
        </w:rPr>
        <w:t>kostenrechnung</w:t>
      </w:r>
      <w:r w:rsidR="00933B1A" w:rsidRPr="0036648D">
        <w:rPr>
          <w:rFonts w:ascii="Calibri" w:hAnsi="Calibri"/>
          <w:lang w:val="de-AT"/>
        </w:rPr>
        <w:t xml:space="preserve"> angelegt.</w:t>
      </w:r>
      <w:r w:rsidR="00E372CE">
        <w:rPr>
          <w:rFonts w:ascii="Calibri" w:hAnsi="Calibri"/>
          <w:lang w:val="de-AT"/>
        </w:rPr>
        <w:t xml:space="preserve"> </w:t>
      </w:r>
      <w:r w:rsidR="00A44655">
        <w:rPr>
          <w:rFonts w:ascii="Calibri" w:hAnsi="Calibri"/>
          <w:lang w:val="de-AT"/>
        </w:rPr>
        <w:t>Ebenso wird der</w:t>
      </w:r>
      <w:r w:rsidR="00891F91">
        <w:rPr>
          <w:rFonts w:ascii="Calibri" w:hAnsi="Calibri"/>
          <w:lang w:val="de-AT"/>
        </w:rPr>
        <w:t xml:space="preserve"> </w:t>
      </w:r>
      <w:r w:rsidR="00933B1A">
        <w:rPr>
          <w:rFonts w:ascii="Calibri" w:hAnsi="Calibri"/>
          <w:lang w:val="de-AT"/>
        </w:rPr>
        <w:t>Arbeitsplatz</w:t>
      </w:r>
      <w:r w:rsidR="00A44655">
        <w:rPr>
          <w:rFonts w:ascii="Calibri" w:hAnsi="Calibri"/>
          <w:lang w:val="de-AT"/>
        </w:rPr>
        <w:t xml:space="preserve"> </w:t>
      </w:r>
      <w:r w:rsidR="00933B1A">
        <w:rPr>
          <w:rFonts w:ascii="Calibri" w:hAnsi="Calibri"/>
          <w:lang w:val="de-AT"/>
        </w:rPr>
        <w:t xml:space="preserve">neu </w:t>
      </w:r>
      <w:r w:rsidR="00E372CE">
        <w:rPr>
          <w:rFonts w:ascii="Calibri" w:hAnsi="Calibri"/>
          <w:lang w:val="de-AT"/>
        </w:rPr>
        <w:t>angelegt</w:t>
      </w:r>
      <w:r w:rsidR="00933B1A">
        <w:rPr>
          <w:rFonts w:ascii="Calibri" w:hAnsi="Calibri"/>
          <w:lang w:val="de-AT"/>
        </w:rPr>
        <w:t xml:space="preserve"> (Maschinenzeit, Personalzeit, Leistungsarten</w:t>
      </w:r>
      <w:r w:rsidR="001D7FFE">
        <w:rPr>
          <w:rFonts w:ascii="Calibri" w:hAnsi="Calibri"/>
          <w:lang w:val="de-AT"/>
        </w:rPr>
        <w:t>)</w:t>
      </w:r>
      <w:r w:rsidR="00E372CE">
        <w:rPr>
          <w:rFonts w:ascii="Calibri" w:hAnsi="Calibri"/>
          <w:lang w:val="de-AT"/>
        </w:rPr>
        <w:t>, bevor ein Arbeitsplan erstellt werden kann</w:t>
      </w:r>
      <w:r w:rsidR="00A44655">
        <w:rPr>
          <w:rFonts w:ascii="Calibri" w:hAnsi="Calibri"/>
          <w:lang w:val="de-AT"/>
        </w:rPr>
        <w:t>.</w:t>
      </w:r>
      <w:r w:rsidR="00E372CE">
        <w:rPr>
          <w:rFonts w:ascii="Calibri" w:hAnsi="Calibri"/>
          <w:lang w:val="de-AT"/>
        </w:rPr>
        <w:t xml:space="preserve"> </w:t>
      </w:r>
      <w:r w:rsidR="00A44655">
        <w:rPr>
          <w:rFonts w:ascii="Calibri" w:hAnsi="Calibri"/>
          <w:lang w:val="de-AT"/>
        </w:rPr>
        <w:t>Von der WIAG werden abschließend die Maschinendaten verknüpft.</w:t>
      </w:r>
    </w:p>
    <w:p w:rsidR="001D7FFE" w:rsidRDefault="00333C09" w:rsidP="009C414A">
      <w:pPr>
        <w:spacing w:after="120"/>
        <w:ind w:left="0"/>
        <w:jc w:val="left"/>
        <w:rPr>
          <w:rFonts w:ascii="Calibri" w:hAnsi="Calibri"/>
          <w:lang w:val="de-AT"/>
        </w:rPr>
      </w:pPr>
      <w:r w:rsidRPr="00333C09">
        <w:rPr>
          <w:rFonts w:ascii="Calibri" w:hAnsi="Calibri"/>
          <w:b/>
          <w:lang w:val="de-AT"/>
        </w:rPr>
        <w:t>Neue Linie anlegen</w:t>
      </w:r>
      <w:r w:rsidR="009C414A">
        <w:rPr>
          <w:rFonts w:ascii="Calibri" w:hAnsi="Calibri"/>
          <w:b/>
          <w:lang w:val="de-AT"/>
        </w:rPr>
        <w:br/>
      </w:r>
      <w:r w:rsidR="00FA282F">
        <w:rPr>
          <w:rFonts w:ascii="Calibri" w:hAnsi="Calibri"/>
          <w:lang w:val="de-AT"/>
        </w:rPr>
        <w:t xml:space="preserve">Die Kostenstelle für die Linie wird </w:t>
      </w:r>
      <w:r w:rsidR="00A44655">
        <w:rPr>
          <w:rFonts w:ascii="Calibri" w:hAnsi="Calibri"/>
          <w:lang w:val="de-AT"/>
        </w:rPr>
        <w:t xml:space="preserve">vom Rechnungswesen </w:t>
      </w:r>
      <w:r w:rsidR="00FA282F">
        <w:rPr>
          <w:rFonts w:ascii="Calibri" w:hAnsi="Calibri"/>
          <w:lang w:val="de-AT"/>
        </w:rPr>
        <w:t xml:space="preserve">festgelegt. Für eine neue </w:t>
      </w:r>
      <w:r w:rsidR="007C26FD">
        <w:rPr>
          <w:rFonts w:ascii="Calibri" w:hAnsi="Calibri"/>
          <w:lang w:val="de-AT"/>
        </w:rPr>
        <w:t xml:space="preserve">Linie </w:t>
      </w:r>
      <w:r w:rsidR="00FA282F">
        <w:rPr>
          <w:rFonts w:ascii="Calibri" w:hAnsi="Calibri"/>
          <w:lang w:val="de-AT"/>
        </w:rPr>
        <w:t>müssen</w:t>
      </w:r>
      <w:r w:rsidR="007C26FD">
        <w:rPr>
          <w:rFonts w:ascii="Calibri" w:hAnsi="Calibri"/>
          <w:lang w:val="de-AT"/>
        </w:rPr>
        <w:t xml:space="preserve"> alle Maschinen der Linie </w:t>
      </w:r>
      <w:r w:rsidR="00FA282F">
        <w:rPr>
          <w:rFonts w:ascii="Calibri" w:hAnsi="Calibri"/>
          <w:lang w:val="de-AT"/>
        </w:rPr>
        <w:t>bereits angelegt sein</w:t>
      </w:r>
      <w:r w:rsidR="00A44655">
        <w:rPr>
          <w:rFonts w:ascii="Calibri" w:hAnsi="Calibri"/>
          <w:lang w:val="de-AT"/>
        </w:rPr>
        <w:t xml:space="preserve">. </w:t>
      </w:r>
      <w:r w:rsidR="007C26FD">
        <w:rPr>
          <w:rFonts w:ascii="Calibri" w:hAnsi="Calibri"/>
          <w:lang w:val="de-AT"/>
        </w:rPr>
        <w:t xml:space="preserve">Die Verknüpfung zwischen Arbeitsplatz und Linie zur Datenerfassung wird von </w:t>
      </w:r>
      <w:r w:rsidR="00A44655">
        <w:rPr>
          <w:rFonts w:ascii="Calibri" w:hAnsi="Calibri"/>
          <w:lang w:val="de-AT"/>
        </w:rPr>
        <w:t xml:space="preserve">der </w:t>
      </w:r>
      <w:r w:rsidR="00FA282F">
        <w:rPr>
          <w:rFonts w:ascii="Calibri" w:hAnsi="Calibri"/>
          <w:lang w:val="de-AT"/>
        </w:rPr>
        <w:t>WIAG</w:t>
      </w:r>
      <w:r w:rsidR="007C26FD">
        <w:rPr>
          <w:rFonts w:ascii="Calibri" w:hAnsi="Calibri"/>
          <w:lang w:val="de-AT"/>
        </w:rPr>
        <w:t xml:space="preserve"> festgelegt.</w:t>
      </w:r>
    </w:p>
    <w:p w:rsidR="009F4EAF" w:rsidRPr="00A8237E" w:rsidRDefault="009F4EAF" w:rsidP="00B97291">
      <w:pPr>
        <w:pStyle w:val="berschrift1"/>
        <w:tabs>
          <w:tab w:val="clear" w:pos="992"/>
          <w:tab w:val="left" w:pos="426"/>
        </w:tabs>
        <w:spacing w:before="240" w:after="120"/>
        <w:ind w:left="0"/>
        <w:jc w:val="left"/>
        <w:rPr>
          <w:rFonts w:ascii="Calibri" w:hAnsi="Calibri"/>
          <w:u w:val="single"/>
          <w:lang w:val="de-AT"/>
        </w:rPr>
      </w:pPr>
      <w:r w:rsidRPr="00A8237E">
        <w:rPr>
          <w:rFonts w:ascii="Calibri" w:hAnsi="Calibri"/>
          <w:u w:val="single"/>
          <w:lang w:val="de-AT"/>
        </w:rPr>
        <w:t>VERANTWORTLICHKEITEN</w:t>
      </w:r>
    </w:p>
    <w:p w:rsidR="00746D2B" w:rsidRPr="00A8237E" w:rsidRDefault="00B97291" w:rsidP="00CF6DC1">
      <w:pPr>
        <w:ind w:left="0"/>
        <w:jc w:val="left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I</w:t>
      </w:r>
      <w:r w:rsidR="00FF75B6">
        <w:rPr>
          <w:rFonts w:ascii="Calibri" w:hAnsi="Calibri"/>
          <w:lang w:val="de-AT"/>
        </w:rPr>
        <w:t>m Ablauf festgelegt.</w:t>
      </w:r>
    </w:p>
    <w:p w:rsidR="009F4EAF" w:rsidRPr="00A8237E" w:rsidRDefault="009F4EAF" w:rsidP="00B97291">
      <w:pPr>
        <w:pStyle w:val="berschrift1"/>
        <w:tabs>
          <w:tab w:val="clear" w:pos="992"/>
          <w:tab w:val="left" w:pos="426"/>
        </w:tabs>
        <w:spacing w:before="240" w:after="120"/>
        <w:ind w:left="0"/>
        <w:jc w:val="left"/>
        <w:rPr>
          <w:rFonts w:ascii="Calibri" w:hAnsi="Calibri"/>
          <w:u w:val="single"/>
          <w:lang w:val="de-AT"/>
        </w:rPr>
      </w:pPr>
      <w:r w:rsidRPr="00A8237E">
        <w:rPr>
          <w:rFonts w:ascii="Calibri" w:hAnsi="Calibri"/>
          <w:u w:val="single"/>
          <w:lang w:val="de-AT"/>
        </w:rPr>
        <w:t>MITGELTENDE DOKUMENTE</w:t>
      </w:r>
    </w:p>
    <w:p w:rsidR="006D65B8" w:rsidRDefault="00FF75B6" w:rsidP="00CF6DC1">
      <w:pPr>
        <w:ind w:left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Jahresabsatzplan</w:t>
      </w:r>
      <w:r w:rsidR="009C414A">
        <w:rPr>
          <w:rFonts w:ascii="Calibri" w:hAnsi="Calibri"/>
          <w:lang w:val="de-AT"/>
        </w:rPr>
        <w:t xml:space="preserve">, </w:t>
      </w:r>
      <w:r w:rsidR="006D65B8">
        <w:rPr>
          <w:rFonts w:ascii="Calibri" w:hAnsi="Calibri"/>
          <w:lang w:val="de-AT"/>
        </w:rPr>
        <w:t>Auslastungsplan</w:t>
      </w:r>
    </w:p>
    <w:p w:rsidR="006D65B8" w:rsidRDefault="006D65B8" w:rsidP="00CF6DC1">
      <w:pPr>
        <w:ind w:left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Personalplan</w:t>
      </w:r>
      <w:r w:rsidR="009C414A">
        <w:rPr>
          <w:rFonts w:ascii="Calibri" w:hAnsi="Calibri"/>
          <w:lang w:val="de-AT"/>
        </w:rPr>
        <w:t xml:space="preserve">, </w:t>
      </w:r>
      <w:r>
        <w:rPr>
          <w:rFonts w:ascii="Calibri" w:hAnsi="Calibri"/>
          <w:lang w:val="de-AT"/>
        </w:rPr>
        <w:t>Budgetplan</w:t>
      </w:r>
    </w:p>
    <w:p w:rsidR="00FF75B6" w:rsidRDefault="00FF75B6" w:rsidP="00CF6DC1">
      <w:pPr>
        <w:ind w:left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Monatsplan</w:t>
      </w:r>
      <w:r w:rsidR="009C414A">
        <w:rPr>
          <w:rFonts w:ascii="Calibri" w:hAnsi="Calibri"/>
          <w:lang w:val="de-AT"/>
        </w:rPr>
        <w:t xml:space="preserve">, </w:t>
      </w:r>
      <w:r>
        <w:rPr>
          <w:rFonts w:ascii="Calibri" w:hAnsi="Calibri"/>
          <w:lang w:val="de-AT"/>
        </w:rPr>
        <w:t>Produktionsplan</w:t>
      </w:r>
    </w:p>
    <w:p w:rsidR="00FF75B6" w:rsidRDefault="00FF75B6" w:rsidP="00CF6DC1">
      <w:pPr>
        <w:ind w:left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Wochenplan</w:t>
      </w:r>
      <w:r w:rsidR="009C414A">
        <w:rPr>
          <w:rFonts w:ascii="Calibri" w:hAnsi="Calibri"/>
          <w:lang w:val="de-AT"/>
        </w:rPr>
        <w:t xml:space="preserve">, </w:t>
      </w:r>
      <w:r>
        <w:rPr>
          <w:rFonts w:ascii="Calibri" w:hAnsi="Calibri"/>
          <w:lang w:val="de-AT"/>
        </w:rPr>
        <w:t>Planauftrag (inkl. Stückliste)</w:t>
      </w:r>
    </w:p>
    <w:p w:rsidR="00FF75B6" w:rsidRDefault="00FF75B6" w:rsidP="00CF6DC1">
      <w:pPr>
        <w:ind w:left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Schichtplan</w:t>
      </w:r>
    </w:p>
    <w:p w:rsidR="00FF75B6" w:rsidRDefault="00252CE4" w:rsidP="00CF6DC1">
      <w:pPr>
        <w:ind w:left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Zuschnitt</w:t>
      </w:r>
      <w:r w:rsidR="009C414A">
        <w:rPr>
          <w:rFonts w:ascii="Calibri" w:hAnsi="Calibri"/>
          <w:lang w:val="de-AT"/>
        </w:rPr>
        <w:t>s</w:t>
      </w:r>
      <w:r>
        <w:rPr>
          <w:rFonts w:ascii="Calibri" w:hAnsi="Calibri"/>
          <w:lang w:val="de-AT"/>
        </w:rPr>
        <w:t>plan</w:t>
      </w:r>
    </w:p>
    <w:p w:rsidR="00D67A96" w:rsidRDefault="00D67A96" w:rsidP="00CF6DC1">
      <w:pPr>
        <w:ind w:left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Interne Aufzeichnungen (</w:t>
      </w:r>
      <w:r w:rsidR="00252CE4">
        <w:rPr>
          <w:rFonts w:ascii="Calibri" w:hAnsi="Calibri"/>
          <w:lang w:val="de-AT"/>
        </w:rPr>
        <w:t>&lt;ERP-SYSTEM&gt;</w:t>
      </w:r>
      <w:r>
        <w:rPr>
          <w:rFonts w:ascii="Calibri" w:hAnsi="Calibri"/>
          <w:lang w:val="de-AT"/>
        </w:rPr>
        <w:t xml:space="preserve"> Arbeiten/Material anlegen/…)</w:t>
      </w:r>
    </w:p>
    <w:p w:rsidR="0036648D" w:rsidRPr="00A8237E" w:rsidRDefault="0036648D" w:rsidP="00CF6DC1">
      <w:pPr>
        <w:ind w:left="0"/>
        <w:rPr>
          <w:rFonts w:ascii="Calibri" w:hAnsi="Calibri"/>
          <w:lang w:val="de-AT"/>
        </w:rPr>
      </w:pPr>
    </w:p>
    <w:sectPr w:rsidR="0036648D" w:rsidRPr="00A8237E" w:rsidSect="00B97291">
      <w:headerReference w:type="default" r:id="rId7"/>
      <w:footerReference w:type="default" r:id="rId8"/>
      <w:pgSz w:w="11907" w:h="16840" w:code="9"/>
      <w:pgMar w:top="2127" w:right="851" w:bottom="1701" w:left="1134" w:header="284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2E" w:rsidRDefault="00A9562E">
      <w:r>
        <w:separator/>
      </w:r>
    </w:p>
  </w:endnote>
  <w:endnote w:type="continuationSeparator" w:id="0">
    <w:p w:rsidR="00A9562E" w:rsidRDefault="00A9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63"/>
      <w:gridCol w:w="3397"/>
      <w:gridCol w:w="3265"/>
    </w:tblGrid>
    <w:tr w:rsidR="009140E7" w:rsidTr="00D01BE8">
      <w:trPr>
        <w:trHeight w:val="624"/>
      </w:trPr>
      <w:tc>
        <w:tcPr>
          <w:tcW w:w="3263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9140E7" w:rsidRDefault="009140E7" w:rsidP="00D01BE8">
          <w:pPr>
            <w:pStyle w:val="Fuzeile"/>
            <w:tabs>
              <w:tab w:val="clear" w:pos="2268"/>
              <w:tab w:val="right" w:leader="dot" w:pos="3119"/>
            </w:tabs>
          </w:pPr>
          <w:r w:rsidRPr="00196C46">
            <w:rPr>
              <w:rFonts w:ascii="Calibri" w:hAnsi="Calibri"/>
            </w:rPr>
            <w:t xml:space="preserve">Erstellt: Name / Abt. </w:t>
          </w:r>
          <w:proofErr w:type="spellStart"/>
          <w:r w:rsidRPr="00196C46">
            <w:rPr>
              <w:rFonts w:ascii="Calibri" w:hAnsi="Calibri"/>
            </w:rPr>
            <w:t>Kurzz</w:t>
          </w:r>
          <w:proofErr w:type="spellEnd"/>
          <w:r>
            <w:t>.</w:t>
          </w:r>
        </w:p>
        <w:p w:rsidR="009140E7" w:rsidRPr="00196C46" w:rsidRDefault="009C414A" w:rsidP="0078304C">
          <w:pPr>
            <w:pStyle w:val="Fuzeile"/>
            <w:tabs>
              <w:tab w:val="clear" w:pos="2268"/>
              <w:tab w:val="right" w:leader="dot" w:pos="3119"/>
            </w:tabs>
            <w:spacing w:before="200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…</w:t>
          </w:r>
          <w:r w:rsidR="0078304C">
            <w:rPr>
              <w:rFonts w:ascii="Calibri" w:hAnsi="Calibri"/>
              <w:sz w:val="20"/>
            </w:rPr>
            <w:t xml:space="preserve">, </w:t>
          </w:r>
          <w:proofErr w:type="gramStart"/>
          <w:r w:rsidR="0078304C">
            <w:rPr>
              <w:rFonts w:ascii="Calibri" w:hAnsi="Calibri"/>
              <w:sz w:val="20"/>
            </w:rPr>
            <w:t>QM</w:t>
          </w:r>
          <w:r w:rsidR="009140E7">
            <w:rPr>
              <w:rFonts w:ascii="Calibri" w:hAnsi="Calibri"/>
              <w:sz w:val="20"/>
            </w:rPr>
            <w:t xml:space="preserve">  </w:t>
          </w:r>
          <w:r w:rsidR="00EE3F96">
            <w:rPr>
              <w:rFonts w:ascii="Calibri" w:hAnsi="Calibri"/>
              <w:sz w:val="20"/>
            </w:rPr>
            <w:t>19.</w:t>
          </w:r>
          <w:proofErr w:type="gramEnd"/>
          <w:r w:rsidR="00EE3F96">
            <w:rPr>
              <w:rFonts w:ascii="Calibri" w:hAnsi="Calibri"/>
              <w:sz w:val="20"/>
            </w:rPr>
            <w:t>0</w:t>
          </w:r>
          <w:r w:rsidR="00D36FF8">
            <w:rPr>
              <w:rFonts w:ascii="Calibri" w:hAnsi="Calibri"/>
              <w:sz w:val="20"/>
            </w:rPr>
            <w:t>6</w:t>
          </w:r>
          <w:r w:rsidR="0078304C">
            <w:rPr>
              <w:rFonts w:ascii="Calibri" w:hAnsi="Calibri"/>
              <w:sz w:val="20"/>
            </w:rPr>
            <w:t>.201</w:t>
          </w:r>
          <w:r w:rsidR="00D36FF8">
            <w:rPr>
              <w:rFonts w:ascii="Calibri" w:hAnsi="Calibri"/>
              <w:sz w:val="20"/>
            </w:rPr>
            <w:t>7</w:t>
          </w:r>
          <w:r w:rsidR="009140E7" w:rsidRPr="00196C46">
            <w:rPr>
              <w:rFonts w:ascii="Calibri" w:hAnsi="Calibri"/>
              <w:sz w:val="20"/>
            </w:rPr>
            <w:br/>
          </w:r>
        </w:p>
      </w:tc>
      <w:tc>
        <w:tcPr>
          <w:tcW w:w="3397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9140E7" w:rsidRPr="00196C46" w:rsidRDefault="009140E7" w:rsidP="00D01BE8">
          <w:pPr>
            <w:pStyle w:val="Fuzeile"/>
            <w:tabs>
              <w:tab w:val="clear" w:pos="2268"/>
              <w:tab w:val="right" w:leader="dot" w:pos="3119"/>
            </w:tabs>
            <w:rPr>
              <w:rFonts w:ascii="Calibri" w:hAnsi="Calibri"/>
            </w:rPr>
          </w:pPr>
          <w:r w:rsidRPr="00196C46">
            <w:rPr>
              <w:rFonts w:ascii="Calibri" w:hAnsi="Calibri"/>
            </w:rPr>
            <w:t xml:space="preserve">Überprüft: Name /Abt. </w:t>
          </w:r>
          <w:proofErr w:type="spellStart"/>
          <w:r w:rsidRPr="00196C46">
            <w:rPr>
              <w:rFonts w:ascii="Calibri" w:hAnsi="Calibri"/>
            </w:rPr>
            <w:t>Kurzz</w:t>
          </w:r>
          <w:proofErr w:type="spellEnd"/>
          <w:r w:rsidRPr="00196C46">
            <w:rPr>
              <w:rFonts w:ascii="Calibri" w:hAnsi="Calibri"/>
            </w:rPr>
            <w:t>.</w:t>
          </w:r>
        </w:p>
        <w:p w:rsidR="009140E7" w:rsidRPr="00196C46" w:rsidRDefault="009C414A" w:rsidP="0078304C">
          <w:pPr>
            <w:pStyle w:val="Fuzeile"/>
            <w:tabs>
              <w:tab w:val="clear" w:pos="2268"/>
              <w:tab w:val="right" w:leader="dot" w:pos="3119"/>
            </w:tabs>
            <w:spacing w:before="200"/>
            <w:jc w:val="center"/>
            <w:rPr>
              <w:rFonts w:ascii="Calibri" w:hAnsi="Calibri"/>
            </w:rPr>
          </w:pPr>
          <w:r>
            <w:rPr>
              <w:rFonts w:ascii="Calibri" w:hAnsi="Calibri"/>
              <w:sz w:val="20"/>
            </w:rPr>
            <w:t>…</w:t>
          </w:r>
          <w:r w:rsidR="0078304C">
            <w:rPr>
              <w:rFonts w:ascii="Calibri" w:hAnsi="Calibri"/>
              <w:sz w:val="20"/>
            </w:rPr>
            <w:t>, PL</w:t>
          </w:r>
          <w:r w:rsidR="009140E7">
            <w:rPr>
              <w:rFonts w:ascii="Calibri" w:hAnsi="Calibri"/>
              <w:sz w:val="20"/>
            </w:rPr>
            <w:t xml:space="preserve"> </w:t>
          </w:r>
          <w:r w:rsidR="0078304C">
            <w:rPr>
              <w:rFonts w:ascii="Calibri" w:hAnsi="Calibri"/>
              <w:sz w:val="20"/>
            </w:rPr>
            <w:t>20.0</w:t>
          </w:r>
          <w:r w:rsidR="00D36FF8">
            <w:rPr>
              <w:rFonts w:ascii="Calibri" w:hAnsi="Calibri"/>
              <w:sz w:val="20"/>
            </w:rPr>
            <w:t>6</w:t>
          </w:r>
          <w:r w:rsidR="0078304C">
            <w:rPr>
              <w:rFonts w:ascii="Calibri" w:hAnsi="Calibri"/>
              <w:sz w:val="20"/>
            </w:rPr>
            <w:t>.201</w:t>
          </w:r>
          <w:r w:rsidR="00D36FF8">
            <w:rPr>
              <w:rFonts w:ascii="Calibri" w:hAnsi="Calibri"/>
              <w:sz w:val="20"/>
            </w:rPr>
            <w:t>7</w:t>
          </w:r>
        </w:p>
      </w:tc>
      <w:tc>
        <w:tcPr>
          <w:tcW w:w="326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9140E7" w:rsidRPr="00196C46" w:rsidRDefault="009140E7" w:rsidP="00D01BE8">
          <w:pPr>
            <w:pStyle w:val="Fuzeile"/>
            <w:tabs>
              <w:tab w:val="clear" w:pos="2268"/>
              <w:tab w:val="right" w:leader="dot" w:pos="3119"/>
            </w:tabs>
            <w:rPr>
              <w:rFonts w:ascii="Calibri" w:hAnsi="Calibri"/>
            </w:rPr>
          </w:pPr>
          <w:r w:rsidRPr="00196C46">
            <w:rPr>
              <w:rFonts w:ascii="Calibri" w:hAnsi="Calibri"/>
            </w:rPr>
            <w:t xml:space="preserve">Genehmigt: Name / Abt. </w:t>
          </w:r>
          <w:proofErr w:type="spellStart"/>
          <w:r w:rsidRPr="00196C46">
            <w:rPr>
              <w:rFonts w:ascii="Calibri" w:hAnsi="Calibri"/>
            </w:rPr>
            <w:t>Kurzz</w:t>
          </w:r>
          <w:proofErr w:type="spellEnd"/>
          <w:r w:rsidRPr="00196C46">
            <w:rPr>
              <w:rFonts w:ascii="Calibri" w:hAnsi="Calibri"/>
            </w:rPr>
            <w:t>.</w:t>
          </w:r>
        </w:p>
        <w:p w:rsidR="009140E7" w:rsidRPr="00196C46" w:rsidRDefault="009C414A" w:rsidP="0078304C">
          <w:pPr>
            <w:pStyle w:val="Fuzeile"/>
            <w:tabs>
              <w:tab w:val="clear" w:pos="2268"/>
              <w:tab w:val="right" w:leader="dot" w:pos="3119"/>
            </w:tabs>
            <w:spacing w:before="200"/>
            <w:rPr>
              <w:rFonts w:ascii="Calibri" w:hAnsi="Calibri"/>
            </w:rPr>
          </w:pPr>
          <w:r>
            <w:rPr>
              <w:rFonts w:ascii="Calibri" w:hAnsi="Calibri"/>
              <w:sz w:val="20"/>
            </w:rPr>
            <w:t>…</w:t>
          </w:r>
          <w:r w:rsidR="009140E7">
            <w:rPr>
              <w:rFonts w:ascii="Calibri" w:hAnsi="Calibri"/>
              <w:sz w:val="20"/>
            </w:rPr>
            <w:t xml:space="preserve">, </w:t>
          </w:r>
          <w:proofErr w:type="gramStart"/>
          <w:r w:rsidR="0078304C">
            <w:rPr>
              <w:rFonts w:ascii="Calibri" w:hAnsi="Calibri"/>
              <w:sz w:val="20"/>
            </w:rPr>
            <w:t>B</w:t>
          </w:r>
          <w:r w:rsidR="009140E7">
            <w:rPr>
              <w:rFonts w:ascii="Calibri" w:hAnsi="Calibri"/>
              <w:sz w:val="20"/>
            </w:rPr>
            <w:t xml:space="preserve">L  </w:t>
          </w:r>
          <w:r w:rsidR="0078304C">
            <w:rPr>
              <w:rFonts w:ascii="Calibri" w:hAnsi="Calibri"/>
              <w:sz w:val="20"/>
            </w:rPr>
            <w:t>20.</w:t>
          </w:r>
          <w:proofErr w:type="gramEnd"/>
          <w:r w:rsidR="0078304C">
            <w:rPr>
              <w:rFonts w:ascii="Calibri" w:hAnsi="Calibri"/>
              <w:sz w:val="20"/>
            </w:rPr>
            <w:t>0</w:t>
          </w:r>
          <w:r w:rsidR="00D36FF8">
            <w:rPr>
              <w:rFonts w:ascii="Calibri" w:hAnsi="Calibri"/>
              <w:sz w:val="20"/>
            </w:rPr>
            <w:t>6</w:t>
          </w:r>
          <w:r w:rsidR="0078304C">
            <w:rPr>
              <w:rFonts w:ascii="Calibri" w:hAnsi="Calibri"/>
              <w:sz w:val="20"/>
            </w:rPr>
            <w:t>.201</w:t>
          </w:r>
          <w:r w:rsidR="00D36FF8">
            <w:rPr>
              <w:rFonts w:ascii="Calibri" w:hAnsi="Calibri"/>
              <w:sz w:val="20"/>
            </w:rPr>
            <w:t>7</w:t>
          </w:r>
        </w:p>
      </w:tc>
    </w:tr>
    <w:tr w:rsidR="009140E7" w:rsidTr="00D01BE8">
      <w:trPr>
        <w:trHeight w:val="174"/>
      </w:trPr>
      <w:tc>
        <w:tcPr>
          <w:tcW w:w="3263" w:type="dxa"/>
          <w:tcBorders>
            <w:top w:val="single" w:sz="12" w:space="0" w:color="auto"/>
          </w:tcBorders>
        </w:tcPr>
        <w:p w:rsidR="009140E7" w:rsidRPr="00196C46" w:rsidRDefault="009140E7" w:rsidP="00D01BE8">
          <w:pPr>
            <w:pStyle w:val="Fuzeile"/>
            <w:rPr>
              <w:rFonts w:ascii="Calibri" w:hAnsi="Calibri"/>
            </w:rPr>
          </w:pPr>
          <w:r w:rsidRPr="00196C46">
            <w:rPr>
              <w:rFonts w:ascii="Calibri" w:hAnsi="Calibri"/>
            </w:rPr>
            <w:t xml:space="preserve">F-001/Rev.1     </w:t>
          </w:r>
          <w:r w:rsidRPr="00196C46">
            <w:rPr>
              <w:rFonts w:ascii="Calibri" w:hAnsi="Calibri"/>
            </w:rPr>
            <w:fldChar w:fldCharType="begin"/>
          </w:r>
          <w:r w:rsidRPr="00196C46">
            <w:rPr>
              <w:rFonts w:ascii="Calibri" w:hAnsi="Calibri"/>
            </w:rPr>
            <w:instrText xml:space="preserve"> DATE \@ "dd. MMMM yyyy" \* MERGEFORMAT </w:instrText>
          </w:r>
          <w:r w:rsidRPr="00196C46">
            <w:rPr>
              <w:rFonts w:ascii="Calibri" w:hAnsi="Calibri"/>
            </w:rPr>
            <w:fldChar w:fldCharType="separate"/>
          </w:r>
          <w:r w:rsidR="00D36FF8">
            <w:rPr>
              <w:rFonts w:ascii="Calibri" w:hAnsi="Calibri"/>
              <w:noProof/>
            </w:rPr>
            <w:t>12. Juli 2017</w:t>
          </w:r>
          <w:r w:rsidRPr="00196C46">
            <w:rPr>
              <w:rFonts w:ascii="Calibri" w:hAnsi="Calibri"/>
            </w:rPr>
            <w:fldChar w:fldCharType="end"/>
          </w:r>
        </w:p>
      </w:tc>
      <w:tc>
        <w:tcPr>
          <w:tcW w:w="6662" w:type="dxa"/>
          <w:gridSpan w:val="2"/>
          <w:tcBorders>
            <w:top w:val="single" w:sz="12" w:space="0" w:color="auto"/>
          </w:tcBorders>
        </w:tcPr>
        <w:p w:rsidR="009140E7" w:rsidRPr="00196C46" w:rsidRDefault="009140E7" w:rsidP="00D01BE8">
          <w:pPr>
            <w:pStyle w:val="Fuzeile"/>
            <w:rPr>
              <w:rFonts w:ascii="Calibri" w:hAnsi="Calibri"/>
            </w:rPr>
          </w:pPr>
          <w:r w:rsidRPr="00196C46">
            <w:rPr>
              <w:rFonts w:ascii="Calibri" w:hAnsi="Calibri"/>
            </w:rPr>
            <w:fldChar w:fldCharType="begin"/>
          </w:r>
          <w:r w:rsidRPr="00196C46">
            <w:rPr>
              <w:rFonts w:ascii="Calibri" w:hAnsi="Calibri"/>
            </w:rPr>
            <w:instrText xml:space="preserve"> FILENAME \p </w:instrText>
          </w:r>
          <w:r w:rsidRPr="00196C46">
            <w:rPr>
              <w:rFonts w:ascii="Calibri" w:hAnsi="Calibri"/>
            </w:rPr>
            <w:fldChar w:fldCharType="separate"/>
          </w:r>
          <w:r w:rsidR="00EE3F96">
            <w:rPr>
              <w:rFonts w:ascii="Calibri" w:hAnsi="Calibri"/>
              <w:noProof/>
            </w:rPr>
            <w:t>R:\_Produkte\Seminar QM Qualitätsmanagement\aktuelle Unterlagen QMB_2\0801 Planung und Steuerung\080100_PB_01_Produktionsplanung_Muster_161108.docx</w:t>
          </w:r>
          <w:r w:rsidRPr="00196C46">
            <w:rPr>
              <w:rFonts w:ascii="Calibri" w:hAnsi="Calibri"/>
            </w:rPr>
            <w:fldChar w:fldCharType="end"/>
          </w:r>
        </w:p>
      </w:tc>
    </w:tr>
  </w:tbl>
  <w:p w:rsidR="009140E7" w:rsidRPr="00E34833" w:rsidRDefault="009140E7" w:rsidP="000364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2E" w:rsidRDefault="00A9562E">
      <w:r>
        <w:separator/>
      </w:r>
    </w:p>
  </w:footnote>
  <w:footnote w:type="continuationSeparator" w:id="0">
    <w:p w:rsidR="00A9562E" w:rsidRDefault="00A9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E7" w:rsidRDefault="009F3366">
    <w:pPr>
      <w:pStyle w:val="Kopfzeile1"/>
      <w:rPr>
        <w:sz w:val="32"/>
      </w:rPr>
    </w:pPr>
    <w:r>
      <w:rPr>
        <w:noProof/>
        <w:sz w:val="32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-32385</wp:posOffset>
              </wp:positionV>
              <wp:extent cx="6515100" cy="1063625"/>
              <wp:effectExtent l="6985" t="5715" r="1206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1063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949" w:type="pct"/>
                            <w:tblInd w:w="-3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698"/>
                            <w:gridCol w:w="479"/>
                            <w:gridCol w:w="579"/>
                            <w:gridCol w:w="404"/>
                            <w:gridCol w:w="5241"/>
                            <w:gridCol w:w="2446"/>
                          </w:tblGrid>
                          <w:tr w:rsidR="009140E7" w:rsidRPr="00A8237E" w:rsidTr="0076590D">
                            <w:trPr>
                              <w:cantSplit/>
                              <w:trHeight w:val="465"/>
                            </w:trPr>
                            <w:tc>
                              <w:tcPr>
                                <w:tcW w:w="355" w:type="pct"/>
                                <w:vAlign w:val="center"/>
                              </w:tcPr>
                              <w:p w:rsidR="009140E7" w:rsidRPr="00A8237E" w:rsidRDefault="009140E7" w:rsidP="0076590D">
                                <w:pPr>
                                  <w:tabs>
                                    <w:tab w:val="left" w:pos="0"/>
                                  </w:tabs>
                                  <w:ind w:left="0"/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Dok</w:t>
                                </w:r>
                                <w:proofErr w:type="spellEnd"/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.-Nr.:</w:t>
                                </w:r>
                              </w:p>
                            </w:tc>
                            <w:tc>
                              <w:tcPr>
                                <w:tcW w:w="742" w:type="pct"/>
                                <w:gridSpan w:val="3"/>
                                <w:vAlign w:val="center"/>
                              </w:tcPr>
                              <w:p w:rsidR="009140E7" w:rsidRPr="00A8237E" w:rsidRDefault="00B97291" w:rsidP="00226222">
                                <w:pPr>
                                  <w:ind w:left="0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08</w:t>
                                </w:r>
                                <w:r w:rsidR="009140E7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0100</w:t>
                                </w:r>
                                <w:r w:rsidR="009140E7"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_PB_</w:t>
                                </w:r>
                                <w:r w:rsidR="009140E7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2661" w:type="pct"/>
                                <w:vAlign w:val="center"/>
                              </w:tcPr>
                              <w:p w:rsidR="009140E7" w:rsidRPr="00A8237E" w:rsidRDefault="009140E7" w:rsidP="0076590D">
                                <w:pPr>
                                  <w:ind w:left="0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A8237E">
                                  <w:rPr>
                                    <w:rFonts w:ascii="Calibri" w:hAnsi="Calibri" w:cs="Arial"/>
                                    <w:b/>
                                    <w:sz w:val="32"/>
                                    <w:szCs w:val="32"/>
                                  </w:rPr>
                                  <w:t>Prozessbeschreibung</w:t>
                                </w:r>
                              </w:p>
                            </w:tc>
                            <w:tc>
                              <w:tcPr>
                                <w:tcW w:w="1242" w:type="pct"/>
                                <w:vMerge w:val="restart"/>
                                <w:vAlign w:val="center"/>
                              </w:tcPr>
                              <w:p w:rsidR="009140E7" w:rsidRPr="00A8237E" w:rsidRDefault="00252CE4" w:rsidP="0076590D">
                                <w:pPr>
                                  <w:ind w:left="0"/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noProof/>
                                    <w:lang w:val="de-AT" w:eastAsia="de-AT"/>
                                  </w:rPr>
                                  <w:t>logo</w:t>
                                </w:r>
                              </w:p>
                            </w:tc>
                          </w:tr>
                          <w:tr w:rsidR="009140E7" w:rsidRPr="00A8237E" w:rsidTr="0076590D">
                            <w:trPr>
                              <w:cantSplit/>
                              <w:trHeight w:val="465"/>
                            </w:trPr>
                            <w:tc>
                              <w:tcPr>
                                <w:tcW w:w="355" w:type="pct"/>
                                <w:vAlign w:val="center"/>
                              </w:tcPr>
                              <w:p w:rsidR="009140E7" w:rsidRPr="00A8237E" w:rsidRDefault="009140E7" w:rsidP="0076590D">
                                <w:pPr>
                                  <w:ind w:left="0"/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</w:pP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Rev.-Nr.:</w:t>
                                </w:r>
                              </w:p>
                            </w:tc>
                            <w:tc>
                              <w:tcPr>
                                <w:tcW w:w="742" w:type="pct"/>
                                <w:gridSpan w:val="3"/>
                                <w:vAlign w:val="center"/>
                              </w:tcPr>
                              <w:p w:rsidR="009140E7" w:rsidRPr="00A8237E" w:rsidRDefault="005E1E08" w:rsidP="0076590D">
                                <w:pPr>
                                  <w:ind w:left="0"/>
                                  <w:jc w:val="center"/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2661" w:type="pct"/>
                                <w:vMerge w:val="restart"/>
                                <w:vAlign w:val="center"/>
                              </w:tcPr>
                              <w:p w:rsidR="009140E7" w:rsidRPr="00A8237E" w:rsidRDefault="009140E7" w:rsidP="0076590D">
                                <w:pPr>
                                  <w:ind w:left="0"/>
                                  <w:jc w:val="center"/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  <w:t>Produktionsplanung</w:t>
                                </w:r>
                              </w:p>
                            </w:tc>
                            <w:tc>
                              <w:tcPr>
                                <w:tcW w:w="1242" w:type="pct"/>
                                <w:vMerge/>
                              </w:tcPr>
                              <w:p w:rsidR="009140E7" w:rsidRPr="00A8237E" w:rsidRDefault="009140E7" w:rsidP="0076590D">
                                <w:pPr>
                                  <w:ind w:left="0"/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9140E7" w:rsidRPr="00A8237E" w:rsidTr="0076590D">
                            <w:trPr>
                              <w:cantSplit/>
                              <w:trHeight w:val="465"/>
                            </w:trPr>
                            <w:tc>
                              <w:tcPr>
                                <w:tcW w:w="355" w:type="pct"/>
                                <w:vAlign w:val="center"/>
                              </w:tcPr>
                              <w:p w:rsidR="009140E7" w:rsidRPr="00A8237E" w:rsidRDefault="009140E7" w:rsidP="0076590D">
                                <w:pPr>
                                  <w:ind w:left="0"/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</w:pP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Blatt:</w:t>
                                </w:r>
                              </w:p>
                            </w:tc>
                            <w:tc>
                              <w:tcPr>
                                <w:tcW w:w="243" w:type="pct"/>
                                <w:vAlign w:val="center"/>
                              </w:tcPr>
                              <w:p w:rsidR="009140E7" w:rsidRPr="00A8237E" w:rsidRDefault="009140E7" w:rsidP="0076590D">
                                <w:pPr>
                                  <w:tabs>
                                    <w:tab w:val="left" w:pos="-32"/>
                                  </w:tabs>
                                  <w:ind w:left="0"/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</w:pP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36FF8">
                                  <w:rPr>
                                    <w:rFonts w:ascii="Calibri" w:hAnsi="Calibri" w:cs="Arial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94" w:type="pct"/>
                                <w:vAlign w:val="center"/>
                              </w:tcPr>
                              <w:p w:rsidR="009140E7" w:rsidRPr="00A8237E" w:rsidRDefault="009140E7" w:rsidP="0076590D">
                                <w:pPr>
                                  <w:tabs>
                                    <w:tab w:val="left" w:pos="-32"/>
                                  </w:tabs>
                                  <w:ind w:left="0"/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</w:pP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von:</w:t>
                                </w:r>
                              </w:p>
                            </w:tc>
                            <w:tc>
                              <w:tcPr>
                                <w:tcW w:w="205" w:type="pct"/>
                                <w:vAlign w:val="center"/>
                              </w:tcPr>
                              <w:p w:rsidR="009140E7" w:rsidRPr="00A8237E" w:rsidRDefault="009140E7" w:rsidP="0076590D">
                                <w:pPr>
                                  <w:tabs>
                                    <w:tab w:val="left" w:pos="-32"/>
                                  </w:tabs>
                                  <w:ind w:left="0"/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</w:pP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36FF8">
                                  <w:rPr>
                                    <w:rFonts w:ascii="Calibri" w:hAnsi="Calibri" w:cs="Arial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A8237E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61" w:type="pct"/>
                                <w:vMerge/>
                                <w:vAlign w:val="center"/>
                              </w:tcPr>
                              <w:p w:rsidR="009140E7" w:rsidRPr="00A8237E" w:rsidRDefault="009140E7" w:rsidP="0076590D">
                                <w:pPr>
                                  <w:ind w:left="0"/>
                                  <w:jc w:val="center"/>
                                  <w:rPr>
                                    <w:rFonts w:ascii="Calibri" w:hAnsi="Calibri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2" w:type="pct"/>
                                <w:vMerge/>
                              </w:tcPr>
                              <w:p w:rsidR="009140E7" w:rsidRPr="00A8237E" w:rsidRDefault="009140E7" w:rsidP="0076590D">
                                <w:pPr>
                                  <w:ind w:left="0"/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</w:tbl>
                        <w:p w:rsidR="009140E7" w:rsidRPr="00A8237E" w:rsidRDefault="009140E7" w:rsidP="0076590D">
                          <w:pPr>
                            <w:ind w:left="0"/>
                            <w:rPr>
                              <w:rFonts w:ascii="Calibri" w:hAnsi="Calibri"/>
                            </w:rPr>
                          </w:pPr>
                        </w:p>
                        <w:p w:rsidR="009140E7" w:rsidRPr="00A8237E" w:rsidRDefault="009140E7" w:rsidP="00463D7D">
                          <w:pPr>
                            <w:ind w:left="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7pt;margin-top:-2.55pt;width:513pt;height: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" strokecolor="white">
              <v:textbox>
                <w:txbxContent>
                  <w:tbl>
                    <w:tblPr>
                      <w:tblW w:w="4949" w:type="pct"/>
                      <w:tblInd w:w="-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698"/>
                      <w:gridCol w:w="479"/>
                      <w:gridCol w:w="579"/>
                      <w:gridCol w:w="404"/>
                      <w:gridCol w:w="5241"/>
                      <w:gridCol w:w="2446"/>
                    </w:tblGrid>
                    <w:tr w:rsidR="009140E7" w:rsidRPr="00A8237E" w:rsidTr="0076590D">
                      <w:trPr>
                        <w:cantSplit/>
                        <w:trHeight w:val="465"/>
                      </w:trPr>
                      <w:tc>
                        <w:tcPr>
                          <w:tcW w:w="355" w:type="pct"/>
                          <w:vAlign w:val="center"/>
                        </w:tcPr>
                        <w:p w:rsidR="009140E7" w:rsidRPr="00A8237E" w:rsidRDefault="009140E7" w:rsidP="0076590D">
                          <w:pPr>
                            <w:tabs>
                              <w:tab w:val="left" w:pos="0"/>
                            </w:tabs>
                            <w:ind w:left="0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Dok</w:t>
                          </w:r>
                          <w:proofErr w:type="spellEnd"/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.-Nr.:</w:t>
                          </w:r>
                        </w:p>
                      </w:tc>
                      <w:tc>
                        <w:tcPr>
                          <w:tcW w:w="742" w:type="pct"/>
                          <w:gridSpan w:val="3"/>
                          <w:vAlign w:val="center"/>
                        </w:tcPr>
                        <w:p w:rsidR="009140E7" w:rsidRPr="00A8237E" w:rsidRDefault="00B97291" w:rsidP="00226222">
                          <w:pPr>
                            <w:ind w:left="0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08</w:t>
                          </w:r>
                          <w:r w:rsidR="009140E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0100</w:t>
                          </w:r>
                          <w:r w:rsidR="009140E7"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_PB_</w:t>
                          </w:r>
                          <w:r w:rsidR="009140E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01</w:t>
                          </w:r>
                        </w:p>
                      </w:tc>
                      <w:tc>
                        <w:tcPr>
                          <w:tcW w:w="2661" w:type="pct"/>
                          <w:vAlign w:val="center"/>
                        </w:tcPr>
                        <w:p w:rsidR="009140E7" w:rsidRPr="00A8237E" w:rsidRDefault="009140E7" w:rsidP="0076590D">
                          <w:pPr>
                            <w:ind w:left="0"/>
                            <w:jc w:val="center"/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</w:pPr>
                          <w:r w:rsidRPr="00A8237E"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  <w:t>Prozessbeschreibung</w:t>
                          </w:r>
                        </w:p>
                      </w:tc>
                      <w:tc>
                        <w:tcPr>
                          <w:tcW w:w="1242" w:type="pct"/>
                          <w:vMerge w:val="restart"/>
                          <w:vAlign w:val="center"/>
                        </w:tcPr>
                        <w:p w:rsidR="009140E7" w:rsidRPr="00A8237E" w:rsidRDefault="00252CE4" w:rsidP="0076590D">
                          <w:pPr>
                            <w:ind w:left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lang w:val="de-AT" w:eastAsia="de-AT"/>
                            </w:rPr>
                            <w:t>logo</w:t>
                          </w:r>
                        </w:p>
                      </w:tc>
                    </w:tr>
                    <w:tr w:rsidR="009140E7" w:rsidRPr="00A8237E" w:rsidTr="0076590D">
                      <w:trPr>
                        <w:cantSplit/>
                        <w:trHeight w:val="465"/>
                      </w:trPr>
                      <w:tc>
                        <w:tcPr>
                          <w:tcW w:w="355" w:type="pct"/>
                          <w:vAlign w:val="center"/>
                        </w:tcPr>
                        <w:p w:rsidR="009140E7" w:rsidRPr="00A8237E" w:rsidRDefault="009140E7" w:rsidP="0076590D">
                          <w:pPr>
                            <w:ind w:left="0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Rev.-Nr.:</w:t>
                          </w:r>
                        </w:p>
                      </w:tc>
                      <w:tc>
                        <w:tcPr>
                          <w:tcW w:w="742" w:type="pct"/>
                          <w:gridSpan w:val="3"/>
                          <w:vAlign w:val="center"/>
                        </w:tcPr>
                        <w:p w:rsidR="009140E7" w:rsidRPr="00A8237E" w:rsidRDefault="005E1E08" w:rsidP="0076590D">
                          <w:pPr>
                            <w:ind w:left="0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01</w:t>
                          </w:r>
                        </w:p>
                      </w:tc>
                      <w:tc>
                        <w:tcPr>
                          <w:tcW w:w="2661" w:type="pct"/>
                          <w:vMerge w:val="restart"/>
                          <w:vAlign w:val="center"/>
                        </w:tcPr>
                        <w:p w:rsidR="009140E7" w:rsidRPr="00A8237E" w:rsidRDefault="009140E7" w:rsidP="0076590D">
                          <w:pPr>
                            <w:ind w:left="0"/>
                            <w:jc w:val="center"/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  <w:t>Produktionsplanung</w:t>
                          </w:r>
                        </w:p>
                      </w:tc>
                      <w:tc>
                        <w:tcPr>
                          <w:tcW w:w="1242" w:type="pct"/>
                          <w:vMerge/>
                        </w:tcPr>
                        <w:p w:rsidR="009140E7" w:rsidRPr="00A8237E" w:rsidRDefault="009140E7" w:rsidP="0076590D">
                          <w:pPr>
                            <w:ind w:left="0"/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9140E7" w:rsidRPr="00A8237E" w:rsidTr="0076590D">
                      <w:trPr>
                        <w:cantSplit/>
                        <w:trHeight w:val="465"/>
                      </w:trPr>
                      <w:tc>
                        <w:tcPr>
                          <w:tcW w:w="355" w:type="pct"/>
                          <w:vAlign w:val="center"/>
                        </w:tcPr>
                        <w:p w:rsidR="009140E7" w:rsidRPr="00A8237E" w:rsidRDefault="009140E7" w:rsidP="0076590D">
                          <w:pPr>
                            <w:ind w:left="0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Blatt:</w:t>
                          </w:r>
                        </w:p>
                      </w:tc>
                      <w:tc>
                        <w:tcPr>
                          <w:tcW w:w="243" w:type="pct"/>
                          <w:vAlign w:val="center"/>
                        </w:tcPr>
                        <w:p w:rsidR="009140E7" w:rsidRPr="00A8237E" w:rsidRDefault="009140E7" w:rsidP="0076590D">
                          <w:pPr>
                            <w:tabs>
                              <w:tab w:val="left" w:pos="-32"/>
                            </w:tabs>
                            <w:ind w:left="0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6FF8">
                            <w:rPr>
                              <w:rFonts w:ascii="Calibri" w:hAnsi="Calibri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94" w:type="pct"/>
                          <w:vAlign w:val="center"/>
                        </w:tcPr>
                        <w:p w:rsidR="009140E7" w:rsidRPr="00A8237E" w:rsidRDefault="009140E7" w:rsidP="0076590D">
                          <w:pPr>
                            <w:tabs>
                              <w:tab w:val="left" w:pos="-32"/>
                            </w:tabs>
                            <w:ind w:left="0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von:</w:t>
                          </w:r>
                        </w:p>
                      </w:tc>
                      <w:tc>
                        <w:tcPr>
                          <w:tcW w:w="205" w:type="pct"/>
                          <w:vAlign w:val="center"/>
                        </w:tcPr>
                        <w:p w:rsidR="009140E7" w:rsidRPr="00A8237E" w:rsidRDefault="009140E7" w:rsidP="0076590D">
                          <w:pPr>
                            <w:tabs>
                              <w:tab w:val="left" w:pos="-32"/>
                            </w:tabs>
                            <w:ind w:left="0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6FF8">
                            <w:rPr>
                              <w:rFonts w:ascii="Calibri" w:hAnsi="Calibri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8237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661" w:type="pct"/>
                          <w:vMerge/>
                          <w:vAlign w:val="center"/>
                        </w:tcPr>
                        <w:p w:rsidR="009140E7" w:rsidRPr="00A8237E" w:rsidRDefault="009140E7" w:rsidP="0076590D">
                          <w:pPr>
                            <w:ind w:left="0"/>
                            <w:jc w:val="center"/>
                            <w:rPr>
                              <w:rFonts w:ascii="Calibri" w:hAnsi="Calibri" w:cs="Arial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242" w:type="pct"/>
                          <w:vMerge/>
                        </w:tcPr>
                        <w:p w:rsidR="009140E7" w:rsidRPr="00A8237E" w:rsidRDefault="009140E7" w:rsidP="0076590D">
                          <w:pPr>
                            <w:ind w:left="0"/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</w:tbl>
                  <w:p w:rsidR="009140E7" w:rsidRPr="00A8237E" w:rsidRDefault="009140E7" w:rsidP="0076590D">
                    <w:pPr>
                      <w:ind w:left="0"/>
                      <w:rPr>
                        <w:rFonts w:ascii="Calibri" w:hAnsi="Calibri"/>
                      </w:rPr>
                    </w:pPr>
                  </w:p>
                  <w:p w:rsidR="009140E7" w:rsidRPr="00A8237E" w:rsidRDefault="009140E7" w:rsidP="00463D7D">
                    <w:pPr>
                      <w:ind w:left="0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40E7" w:rsidRDefault="009140E7">
    <w:pPr>
      <w:pStyle w:val="Kopfzeile1"/>
      <w:rPr>
        <w:sz w:val="32"/>
      </w:rPr>
    </w:pPr>
  </w:p>
  <w:p w:rsidR="009140E7" w:rsidRDefault="009140E7">
    <w:pPr>
      <w:pStyle w:val="Kopfzeile1"/>
      <w:rPr>
        <w:sz w:val="32"/>
      </w:rPr>
    </w:pPr>
  </w:p>
  <w:p w:rsidR="009140E7" w:rsidRDefault="00914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FBC7FCB"/>
    <w:multiLevelType w:val="hybridMultilevel"/>
    <w:tmpl w:val="25C69F2A"/>
    <w:lvl w:ilvl="0" w:tplc="B0FADE72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42D6970E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5ECAEE16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62967754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4FAE1E4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6AF82F9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5E404E1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AF80358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E14EFED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6B8E7556"/>
    <w:multiLevelType w:val="hybridMultilevel"/>
    <w:tmpl w:val="9FC6E4C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9"/>
    <w:rsid w:val="00001D5C"/>
    <w:rsid w:val="0000405D"/>
    <w:rsid w:val="000065F9"/>
    <w:rsid w:val="0001710B"/>
    <w:rsid w:val="00036454"/>
    <w:rsid w:val="000376EC"/>
    <w:rsid w:val="000476E7"/>
    <w:rsid w:val="0007712F"/>
    <w:rsid w:val="000A36E6"/>
    <w:rsid w:val="000A431E"/>
    <w:rsid w:val="00111879"/>
    <w:rsid w:val="00151313"/>
    <w:rsid w:val="001C4000"/>
    <w:rsid w:val="001D7FFE"/>
    <w:rsid w:val="001E27EE"/>
    <w:rsid w:val="001F7B5F"/>
    <w:rsid w:val="00226222"/>
    <w:rsid w:val="00252CE4"/>
    <w:rsid w:val="002875D0"/>
    <w:rsid w:val="002F241C"/>
    <w:rsid w:val="002F4289"/>
    <w:rsid w:val="003266DF"/>
    <w:rsid w:val="00333C09"/>
    <w:rsid w:val="0036648D"/>
    <w:rsid w:val="00382A85"/>
    <w:rsid w:val="00383228"/>
    <w:rsid w:val="003D64FE"/>
    <w:rsid w:val="003F0E4E"/>
    <w:rsid w:val="003F28EB"/>
    <w:rsid w:val="00403FD3"/>
    <w:rsid w:val="004377E2"/>
    <w:rsid w:val="00463D7D"/>
    <w:rsid w:val="004762B5"/>
    <w:rsid w:val="004C49A0"/>
    <w:rsid w:val="004D6F91"/>
    <w:rsid w:val="005104C4"/>
    <w:rsid w:val="00516F61"/>
    <w:rsid w:val="0053092B"/>
    <w:rsid w:val="00540F81"/>
    <w:rsid w:val="005507A7"/>
    <w:rsid w:val="00592382"/>
    <w:rsid w:val="005A464D"/>
    <w:rsid w:val="005B43A2"/>
    <w:rsid w:val="005E1E08"/>
    <w:rsid w:val="005F0350"/>
    <w:rsid w:val="00641686"/>
    <w:rsid w:val="00646E40"/>
    <w:rsid w:val="0066427F"/>
    <w:rsid w:val="00674B81"/>
    <w:rsid w:val="006C7C1A"/>
    <w:rsid w:val="006D65B8"/>
    <w:rsid w:val="006F6FA3"/>
    <w:rsid w:val="0071478F"/>
    <w:rsid w:val="00716881"/>
    <w:rsid w:val="007450C5"/>
    <w:rsid w:val="00746D2B"/>
    <w:rsid w:val="0076590D"/>
    <w:rsid w:val="00771C65"/>
    <w:rsid w:val="0077252D"/>
    <w:rsid w:val="00777503"/>
    <w:rsid w:val="007802C7"/>
    <w:rsid w:val="0078304C"/>
    <w:rsid w:val="00797CE0"/>
    <w:rsid w:val="007C26FD"/>
    <w:rsid w:val="007F340A"/>
    <w:rsid w:val="00805CDC"/>
    <w:rsid w:val="00812CB6"/>
    <w:rsid w:val="00865582"/>
    <w:rsid w:val="00867E71"/>
    <w:rsid w:val="0087488B"/>
    <w:rsid w:val="00875164"/>
    <w:rsid w:val="00882959"/>
    <w:rsid w:val="008874CF"/>
    <w:rsid w:val="00891F91"/>
    <w:rsid w:val="008D49CE"/>
    <w:rsid w:val="008E6383"/>
    <w:rsid w:val="00904023"/>
    <w:rsid w:val="009140E7"/>
    <w:rsid w:val="00914D55"/>
    <w:rsid w:val="009160FF"/>
    <w:rsid w:val="00933B1A"/>
    <w:rsid w:val="00942855"/>
    <w:rsid w:val="0094653A"/>
    <w:rsid w:val="00950A82"/>
    <w:rsid w:val="00992558"/>
    <w:rsid w:val="009927CE"/>
    <w:rsid w:val="00993A26"/>
    <w:rsid w:val="009971C8"/>
    <w:rsid w:val="009A02AD"/>
    <w:rsid w:val="009B1E18"/>
    <w:rsid w:val="009C1F81"/>
    <w:rsid w:val="009C414A"/>
    <w:rsid w:val="009F00AD"/>
    <w:rsid w:val="009F3366"/>
    <w:rsid w:val="009F4EAF"/>
    <w:rsid w:val="00A35E09"/>
    <w:rsid w:val="00A44655"/>
    <w:rsid w:val="00A52B17"/>
    <w:rsid w:val="00A8237E"/>
    <w:rsid w:val="00A9562E"/>
    <w:rsid w:val="00AB5787"/>
    <w:rsid w:val="00B02A9E"/>
    <w:rsid w:val="00B63F13"/>
    <w:rsid w:val="00B7795D"/>
    <w:rsid w:val="00B97291"/>
    <w:rsid w:val="00BA74F7"/>
    <w:rsid w:val="00BB641F"/>
    <w:rsid w:val="00BD4A67"/>
    <w:rsid w:val="00BE2BBE"/>
    <w:rsid w:val="00BF11C0"/>
    <w:rsid w:val="00BF509B"/>
    <w:rsid w:val="00C1172B"/>
    <w:rsid w:val="00C52EE4"/>
    <w:rsid w:val="00CA6341"/>
    <w:rsid w:val="00CC31DA"/>
    <w:rsid w:val="00CF6DC1"/>
    <w:rsid w:val="00D01BE8"/>
    <w:rsid w:val="00D200C5"/>
    <w:rsid w:val="00D234EC"/>
    <w:rsid w:val="00D36FF8"/>
    <w:rsid w:val="00D46C90"/>
    <w:rsid w:val="00D61FD1"/>
    <w:rsid w:val="00D62253"/>
    <w:rsid w:val="00D6557C"/>
    <w:rsid w:val="00D67A96"/>
    <w:rsid w:val="00D70374"/>
    <w:rsid w:val="00D8770E"/>
    <w:rsid w:val="00D95D16"/>
    <w:rsid w:val="00DA4EEF"/>
    <w:rsid w:val="00DD3CCF"/>
    <w:rsid w:val="00DE72D2"/>
    <w:rsid w:val="00DF617A"/>
    <w:rsid w:val="00E07B59"/>
    <w:rsid w:val="00E10DDC"/>
    <w:rsid w:val="00E34833"/>
    <w:rsid w:val="00E372CE"/>
    <w:rsid w:val="00E43485"/>
    <w:rsid w:val="00E4573C"/>
    <w:rsid w:val="00E47869"/>
    <w:rsid w:val="00E5650B"/>
    <w:rsid w:val="00E6429E"/>
    <w:rsid w:val="00E85A86"/>
    <w:rsid w:val="00E9787C"/>
    <w:rsid w:val="00EC1248"/>
    <w:rsid w:val="00ED001F"/>
    <w:rsid w:val="00ED1799"/>
    <w:rsid w:val="00EE3F96"/>
    <w:rsid w:val="00F06A5B"/>
    <w:rsid w:val="00F236F3"/>
    <w:rsid w:val="00F70B70"/>
    <w:rsid w:val="00F75C97"/>
    <w:rsid w:val="00F854F5"/>
    <w:rsid w:val="00FA282F"/>
    <w:rsid w:val="00FA2B79"/>
    <w:rsid w:val="00FA769F"/>
    <w:rsid w:val="00FB3CC8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3A40D"/>
  <w15:docId w15:val="{9B8476A1-2D8E-49F8-827A-141557D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C31DA"/>
    <w:pPr>
      <w:ind w:left="992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C31DA"/>
    <w:pPr>
      <w:keepNext/>
      <w:numPr>
        <w:numId w:val="1"/>
      </w:numPr>
      <w:tabs>
        <w:tab w:val="left" w:pos="992"/>
      </w:tabs>
      <w:spacing w:before="480" w:after="24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rsid w:val="00CC31DA"/>
    <w:pPr>
      <w:numPr>
        <w:ilvl w:val="1"/>
      </w:numPr>
      <w:spacing w:before="360"/>
      <w:outlineLvl w:val="1"/>
    </w:pPr>
    <w:rPr>
      <w:caps w:val="0"/>
    </w:rPr>
  </w:style>
  <w:style w:type="paragraph" w:styleId="berschrift3">
    <w:name w:val="heading 3"/>
    <w:basedOn w:val="berschrift2"/>
    <w:next w:val="Standard"/>
    <w:qFormat/>
    <w:rsid w:val="00CC31DA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rsid w:val="00CC31D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rsid w:val="00CC31D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CC31D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CC31D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C31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CC31DA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31DA"/>
    <w:pPr>
      <w:spacing w:before="120"/>
      <w:ind w:left="0"/>
      <w:jc w:val="left"/>
    </w:pPr>
    <w:rPr>
      <w:sz w:val="14"/>
    </w:rPr>
  </w:style>
  <w:style w:type="paragraph" w:styleId="Fuzeile">
    <w:name w:val="footer"/>
    <w:basedOn w:val="Standard"/>
    <w:rsid w:val="00CC31DA"/>
    <w:pPr>
      <w:tabs>
        <w:tab w:val="right" w:pos="2268"/>
      </w:tabs>
      <w:spacing w:before="60"/>
      <w:ind w:left="0"/>
      <w:jc w:val="left"/>
    </w:pPr>
    <w:rPr>
      <w:sz w:val="14"/>
    </w:rPr>
  </w:style>
  <w:style w:type="paragraph" w:styleId="Dokumentstruktur">
    <w:name w:val="Document Map"/>
    <w:basedOn w:val="Standard"/>
    <w:semiHidden/>
    <w:rsid w:val="00CC31DA"/>
    <w:pPr>
      <w:shd w:val="clear" w:color="auto" w:fill="000080"/>
    </w:pPr>
    <w:rPr>
      <w:rFonts w:ascii="Tahoma" w:hAnsi="Tahoma"/>
    </w:rPr>
  </w:style>
  <w:style w:type="paragraph" w:customStyle="1" w:styleId="Deckblatt">
    <w:name w:val="Deckblatt"/>
    <w:basedOn w:val="Standard"/>
    <w:rsid w:val="00CC31DA"/>
    <w:pPr>
      <w:ind w:left="425" w:right="-284"/>
    </w:pPr>
  </w:style>
  <w:style w:type="paragraph" w:customStyle="1" w:styleId="Nummer">
    <w:name w:val="Nummer"/>
    <w:basedOn w:val="Standard"/>
    <w:rsid w:val="00CC31DA"/>
    <w:pPr>
      <w:ind w:left="0" w:right="-624"/>
      <w:jc w:val="left"/>
    </w:pPr>
    <w:rPr>
      <w:sz w:val="14"/>
    </w:rPr>
  </w:style>
  <w:style w:type="paragraph" w:customStyle="1" w:styleId="Kopfzeile1">
    <w:name w:val="Kopfzeile1"/>
    <w:basedOn w:val="Standard"/>
    <w:rsid w:val="00CC31DA"/>
    <w:pPr>
      <w:ind w:left="0"/>
      <w:jc w:val="center"/>
    </w:pPr>
    <w:rPr>
      <w:b/>
      <w:sz w:val="28"/>
    </w:rPr>
  </w:style>
  <w:style w:type="paragraph" w:customStyle="1" w:styleId="Kopfzeile2">
    <w:name w:val="Kopfzeile2"/>
    <w:basedOn w:val="Standard"/>
    <w:rsid w:val="00CC31DA"/>
    <w:pPr>
      <w:spacing w:before="80"/>
      <w:ind w:left="0"/>
      <w:jc w:val="left"/>
    </w:pPr>
  </w:style>
  <w:style w:type="paragraph" w:customStyle="1" w:styleId="Fuzeile1">
    <w:name w:val="Fußzeile1"/>
    <w:basedOn w:val="Fuzeile"/>
    <w:rsid w:val="00CC31DA"/>
    <w:pPr>
      <w:jc w:val="center"/>
    </w:pPr>
    <w:rPr>
      <w:sz w:val="20"/>
    </w:rPr>
  </w:style>
  <w:style w:type="character" w:styleId="Hyperlink">
    <w:name w:val="Hyperlink"/>
    <w:basedOn w:val="Absatz-Standardschriftart"/>
    <w:rsid w:val="00CC31DA"/>
    <w:rPr>
      <w:color w:val="0000FF"/>
      <w:u w:val="single"/>
    </w:rPr>
  </w:style>
  <w:style w:type="character" w:styleId="BesuchterLink">
    <w:name w:val="FollowedHyperlink"/>
    <w:basedOn w:val="Absatz-Standardschriftart"/>
    <w:rsid w:val="00CC31DA"/>
    <w:rPr>
      <w:color w:val="800080"/>
      <w:u w:val="single"/>
    </w:rPr>
  </w:style>
  <w:style w:type="table" w:styleId="Tabellenraster">
    <w:name w:val="Table Grid"/>
    <w:basedOn w:val="NormaleTabelle"/>
    <w:rsid w:val="00DF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080100_PB_01</vt:lpstr>
    </vt:vector>
  </TitlesOfParts>
  <Company>IPM-Schober Fenster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080100_PB_01</dc:title>
  <dc:creator>Orgatech</dc:creator>
  <cp:lastModifiedBy>Andrea Kraus</cp:lastModifiedBy>
  <cp:revision>6</cp:revision>
  <cp:lastPrinted>2014-03-20T09:59:00Z</cp:lastPrinted>
  <dcterms:created xsi:type="dcterms:W3CDTF">2016-11-10T08:30:00Z</dcterms:created>
  <dcterms:modified xsi:type="dcterms:W3CDTF">2017-07-12T08:10:00Z</dcterms:modified>
</cp:coreProperties>
</file>