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6D33" w14:textId="77777777" w:rsidR="00E07AA7" w:rsidRPr="00E91003" w:rsidRDefault="00E07AA7" w:rsidP="00EB1FA8">
      <w:pPr>
        <w:pStyle w:val="berschrift1"/>
        <w:keepNext w:val="0"/>
        <w:rPr>
          <w:rFonts w:asciiTheme="minorHAnsi" w:hAnsiTheme="minorHAnsi"/>
        </w:rPr>
      </w:pPr>
      <w:r w:rsidRPr="00E91003">
        <w:rPr>
          <w:rFonts w:asciiTheme="minorHAnsi" w:hAnsiTheme="minorHAnsi"/>
        </w:rPr>
        <w:t>ZWECK</w:t>
      </w:r>
    </w:p>
    <w:p w14:paraId="3806F174" w14:textId="77777777" w:rsidR="004C77A3" w:rsidRPr="00E91003" w:rsidRDefault="004C77A3" w:rsidP="00EB1FA8">
      <w:pPr>
        <w:keepNext w:val="0"/>
        <w:spacing w:before="60" w:after="60"/>
        <w:rPr>
          <w:rFonts w:asciiTheme="minorHAnsi" w:hAnsiTheme="minorHAnsi"/>
          <w:color w:val="000000"/>
        </w:rPr>
      </w:pPr>
      <w:r w:rsidRPr="00E91003">
        <w:rPr>
          <w:rFonts w:asciiTheme="minorHAnsi" w:hAnsiTheme="minorHAnsi"/>
          <w:color w:val="000000"/>
        </w:rPr>
        <w:t>Wir erhalten</w:t>
      </w:r>
      <w:r w:rsidR="00882144" w:rsidRPr="00E91003">
        <w:rPr>
          <w:rFonts w:asciiTheme="minorHAnsi" w:hAnsiTheme="minorHAnsi"/>
          <w:color w:val="000000"/>
        </w:rPr>
        <w:t xml:space="preserve">, </w:t>
      </w:r>
      <w:r w:rsidRPr="00E91003">
        <w:rPr>
          <w:rFonts w:asciiTheme="minorHAnsi" w:hAnsiTheme="minorHAnsi"/>
          <w:color w:val="000000"/>
        </w:rPr>
        <w:t xml:space="preserve">fördern </w:t>
      </w:r>
      <w:r w:rsidR="00882144" w:rsidRPr="00E91003">
        <w:rPr>
          <w:rFonts w:asciiTheme="minorHAnsi" w:hAnsiTheme="minorHAnsi"/>
          <w:color w:val="000000"/>
        </w:rPr>
        <w:t xml:space="preserve">und entwickeln </w:t>
      </w:r>
      <w:r w:rsidRPr="00E91003">
        <w:rPr>
          <w:rFonts w:asciiTheme="minorHAnsi" w:hAnsiTheme="minorHAnsi"/>
          <w:color w:val="000000"/>
        </w:rPr>
        <w:t>die Kompetenz unserer Mitarbeite</w:t>
      </w:r>
      <w:r w:rsidR="00882144" w:rsidRPr="00E91003">
        <w:rPr>
          <w:rFonts w:asciiTheme="minorHAnsi" w:hAnsiTheme="minorHAnsi"/>
          <w:color w:val="000000"/>
        </w:rPr>
        <w:t>nden</w:t>
      </w:r>
      <w:r w:rsidRPr="00E91003">
        <w:rPr>
          <w:rFonts w:asciiTheme="minorHAnsi" w:hAnsiTheme="minorHAnsi"/>
          <w:color w:val="000000"/>
        </w:rPr>
        <w:t>, sodass diese durch ihre qualitativ hochwertige Arbeit die Kundenanforderungen erfüllen können</w:t>
      </w:r>
      <w:r w:rsidR="00DB2A49" w:rsidRPr="00E91003">
        <w:rPr>
          <w:rFonts w:asciiTheme="minorHAnsi" w:hAnsiTheme="minorHAnsi"/>
          <w:color w:val="000000"/>
        </w:rPr>
        <w:t>.</w:t>
      </w:r>
    </w:p>
    <w:p w14:paraId="7D69C441" w14:textId="625416C7" w:rsidR="00E07AA7" w:rsidRPr="00E91003" w:rsidRDefault="00E07AA7" w:rsidP="00EB1FA8">
      <w:pPr>
        <w:pStyle w:val="berschrift1"/>
        <w:keepNext w:val="0"/>
        <w:rPr>
          <w:rFonts w:asciiTheme="minorHAnsi" w:hAnsiTheme="minorHAnsi"/>
        </w:rPr>
      </w:pPr>
      <w:r w:rsidRPr="00E91003">
        <w:rPr>
          <w:rFonts w:asciiTheme="minorHAnsi" w:hAnsiTheme="minorHAnsi"/>
        </w:rPr>
        <w:t>GELTUNG</w:t>
      </w:r>
      <w:r w:rsidR="00B369DF">
        <w:rPr>
          <w:rFonts w:asciiTheme="minorHAnsi" w:hAnsiTheme="minorHAnsi"/>
        </w:rPr>
        <w:t>S</w:t>
      </w:r>
      <w:r w:rsidRPr="00E91003">
        <w:rPr>
          <w:rFonts w:asciiTheme="minorHAnsi" w:hAnsiTheme="minorHAnsi"/>
        </w:rPr>
        <w:t>BEREICH</w:t>
      </w:r>
    </w:p>
    <w:p w14:paraId="5D9AFF00" w14:textId="77777777" w:rsidR="00E07AA7" w:rsidRPr="00E91003" w:rsidRDefault="00E07AA7" w:rsidP="00EB1FA8">
      <w:pPr>
        <w:keepNext w:val="0"/>
        <w:rPr>
          <w:rFonts w:asciiTheme="minorHAnsi" w:hAnsiTheme="minorHAnsi"/>
        </w:rPr>
      </w:pPr>
      <w:r w:rsidRPr="00E91003">
        <w:rPr>
          <w:rFonts w:asciiTheme="minorHAnsi" w:hAnsiTheme="minorHAnsi"/>
        </w:rPr>
        <w:t xml:space="preserve">Gilt für das gesamte Unternehmen </w:t>
      </w:r>
      <w:r w:rsidR="0039169D" w:rsidRPr="00E91003">
        <w:rPr>
          <w:rFonts w:asciiTheme="minorHAnsi" w:hAnsiTheme="minorHAnsi"/>
          <w:b/>
        </w:rPr>
        <w:t>&lt;Firmenname&gt;</w:t>
      </w:r>
      <w:r w:rsidR="00DB2A49" w:rsidRPr="00E91003">
        <w:rPr>
          <w:rFonts w:asciiTheme="minorHAnsi" w:hAnsiTheme="minorHAnsi"/>
          <w:b/>
        </w:rPr>
        <w:t>.</w:t>
      </w:r>
    </w:p>
    <w:p w14:paraId="1E3599EA" w14:textId="77777777" w:rsidR="00E07AA7" w:rsidRPr="00E91003" w:rsidRDefault="00E07AA7" w:rsidP="00EB1FA8">
      <w:pPr>
        <w:pStyle w:val="berschrift1"/>
        <w:keepNext w:val="0"/>
        <w:rPr>
          <w:rFonts w:asciiTheme="minorHAnsi" w:hAnsiTheme="minorHAnsi"/>
        </w:rPr>
      </w:pPr>
      <w:r w:rsidRPr="00E91003">
        <w:rPr>
          <w:rFonts w:asciiTheme="minorHAnsi" w:hAnsiTheme="minorHAnsi"/>
        </w:rPr>
        <w:t>BEGRIFFE</w:t>
      </w:r>
    </w:p>
    <w:p w14:paraId="095E639A" w14:textId="77777777" w:rsidR="00BD5086" w:rsidRPr="00E91003" w:rsidRDefault="00BD5086" w:rsidP="00BD5086">
      <w:pPr>
        <w:spacing w:before="60" w:after="60"/>
        <w:ind w:left="1134" w:hanging="794"/>
        <w:jc w:val="both"/>
        <w:rPr>
          <w:rFonts w:asciiTheme="minorHAnsi" w:hAnsiTheme="minorHAnsi"/>
        </w:rPr>
      </w:pPr>
      <w:r w:rsidRPr="00E91003">
        <w:rPr>
          <w:rFonts w:asciiTheme="minorHAnsi" w:hAnsiTheme="minorHAnsi"/>
          <w:b/>
        </w:rPr>
        <w:t>Aufbauorganisation</w:t>
      </w:r>
      <w:r w:rsidRPr="00E91003">
        <w:rPr>
          <w:rFonts w:asciiTheme="minorHAnsi" w:hAnsiTheme="minorHAnsi"/>
        </w:rPr>
        <w:t xml:space="preserve">: Die </w:t>
      </w:r>
      <w:r w:rsidRPr="00E91003">
        <w:rPr>
          <w:rFonts w:asciiTheme="minorHAnsi" w:hAnsiTheme="minorHAnsi"/>
          <w:bCs/>
        </w:rPr>
        <w:t>Aufbauorganisation</w:t>
      </w:r>
      <w:r w:rsidRPr="00E91003">
        <w:rPr>
          <w:rFonts w:asciiTheme="minorHAnsi" w:hAnsiTheme="minorHAnsi"/>
        </w:rPr>
        <w:t xml:space="preserve"> bildet das hierarchische Gerüst des Unternehmens und legt die Struktur </w:t>
      </w:r>
      <w:r w:rsidR="00DD3AD1" w:rsidRPr="00E91003">
        <w:rPr>
          <w:rFonts w:asciiTheme="minorHAnsi" w:hAnsiTheme="minorHAnsi"/>
        </w:rPr>
        <w:t xml:space="preserve">fest, </w:t>
      </w:r>
      <w:r w:rsidRPr="00E91003">
        <w:rPr>
          <w:rFonts w:asciiTheme="minorHAnsi" w:hAnsiTheme="minorHAnsi"/>
        </w:rPr>
        <w:t>von welchen Personen welche Aufgaben zu bewältigen sind. Die Aufbauorganisation wird im Organigramm dargestellt.</w:t>
      </w:r>
    </w:p>
    <w:p w14:paraId="051FCA43" w14:textId="77777777" w:rsidR="00BD5086" w:rsidRPr="00E91003" w:rsidRDefault="00BD5086" w:rsidP="00BD5086">
      <w:pPr>
        <w:spacing w:before="60" w:after="60"/>
        <w:ind w:left="1134" w:hanging="794"/>
        <w:jc w:val="both"/>
        <w:rPr>
          <w:rFonts w:asciiTheme="minorHAnsi" w:hAnsiTheme="minorHAnsi"/>
          <w:b/>
        </w:rPr>
      </w:pPr>
      <w:r w:rsidRPr="00E91003">
        <w:rPr>
          <w:rFonts w:asciiTheme="minorHAnsi" w:hAnsiTheme="minorHAnsi"/>
          <w:b/>
        </w:rPr>
        <w:t>Ablauforganisation:</w:t>
      </w:r>
      <w:r w:rsidRPr="00E91003">
        <w:rPr>
          <w:rFonts w:asciiTheme="minorHAnsi" w:hAnsiTheme="minorHAnsi"/>
        </w:rPr>
        <w:t xml:space="preserve"> Die Ablauforganisation regelt die innerhalb der Aufbauorganisation ablaufenden Arbeits- und Informationsprozesse. Die Ablauforganisation wird im QM-Handbuch mit seinen Prozessbeschreibungen, Prüf- und Arbeitsanweisungen und dem Prozessmodell sichtbar gemacht.</w:t>
      </w:r>
    </w:p>
    <w:p w14:paraId="2F9F3279" w14:textId="77777777" w:rsidR="002B447F" w:rsidRPr="00E91003" w:rsidRDefault="002B447F" w:rsidP="00EB1FA8">
      <w:pPr>
        <w:keepNext w:val="0"/>
        <w:ind w:left="1134" w:hanging="794"/>
        <w:rPr>
          <w:rFonts w:asciiTheme="minorHAnsi" w:hAnsiTheme="minorHAnsi"/>
          <w:lang w:val="de-AT"/>
        </w:rPr>
      </w:pPr>
      <w:r w:rsidRPr="00E91003">
        <w:rPr>
          <w:rFonts w:asciiTheme="minorHAnsi" w:hAnsiTheme="minorHAnsi"/>
          <w:b/>
          <w:lang w:val="de-AT"/>
        </w:rPr>
        <w:t>Stelle</w:t>
      </w:r>
      <w:r w:rsidRPr="00E91003">
        <w:rPr>
          <w:rFonts w:asciiTheme="minorHAnsi" w:hAnsiTheme="minorHAnsi"/>
          <w:lang w:val="de-AT"/>
        </w:rPr>
        <w:t>:</w:t>
      </w:r>
      <w:r w:rsidR="0045540B" w:rsidRPr="00E91003">
        <w:rPr>
          <w:rFonts w:asciiTheme="minorHAnsi" w:hAnsiTheme="minorHAnsi" w:cs="Arial"/>
        </w:rPr>
        <w:t xml:space="preserve"> </w:t>
      </w:r>
      <w:r w:rsidR="0045540B" w:rsidRPr="00E91003">
        <w:rPr>
          <w:rFonts w:asciiTheme="minorHAnsi" w:hAnsiTheme="minorHAnsi"/>
        </w:rPr>
        <w:t xml:space="preserve">Eine </w:t>
      </w:r>
      <w:r w:rsidR="0045540B" w:rsidRPr="00E91003">
        <w:rPr>
          <w:rFonts w:asciiTheme="minorHAnsi" w:hAnsiTheme="minorHAnsi"/>
          <w:b/>
          <w:bCs/>
        </w:rPr>
        <w:t>Stelle</w:t>
      </w:r>
      <w:r w:rsidR="0045540B" w:rsidRPr="00E91003">
        <w:rPr>
          <w:rFonts w:asciiTheme="minorHAnsi" w:hAnsiTheme="minorHAnsi"/>
        </w:rPr>
        <w:t xml:space="preserve"> entsteht durch das Zuordnen von Aufgaben und </w:t>
      </w:r>
      <w:r w:rsidR="005256E5" w:rsidRPr="00E91003">
        <w:rPr>
          <w:rFonts w:asciiTheme="minorHAnsi" w:hAnsiTheme="minorHAnsi"/>
        </w:rPr>
        <w:t xml:space="preserve">dafür notwendigen </w:t>
      </w:r>
      <w:r w:rsidR="0045540B" w:rsidRPr="00E91003">
        <w:rPr>
          <w:rFonts w:asciiTheme="minorHAnsi" w:hAnsiTheme="minorHAnsi"/>
        </w:rPr>
        <w:t>Ressourcen zu einem „</w:t>
      </w:r>
      <w:hyperlink r:id="rId7" w:tooltip="Arbeitsplatz" w:history="1">
        <w:r w:rsidR="0045540B" w:rsidRPr="00E91003">
          <w:rPr>
            <w:rStyle w:val="Hyperlink"/>
            <w:rFonts w:asciiTheme="minorHAnsi" w:hAnsiTheme="minorHAnsi"/>
          </w:rPr>
          <w:t>Arbeitsplatz</w:t>
        </w:r>
      </w:hyperlink>
      <w:r w:rsidR="0045540B" w:rsidRPr="00E91003">
        <w:rPr>
          <w:rFonts w:asciiTheme="minorHAnsi" w:hAnsiTheme="minorHAnsi"/>
        </w:rPr>
        <w:t xml:space="preserve">“, welche von entsprechend ausgebildeten </w:t>
      </w:r>
      <w:r w:rsidR="00AF63D6" w:rsidRPr="00E91003">
        <w:rPr>
          <w:rFonts w:asciiTheme="minorHAnsi" w:hAnsiTheme="minorHAnsi"/>
        </w:rPr>
        <w:t>Personen</w:t>
      </w:r>
      <w:r w:rsidR="0045540B" w:rsidRPr="00E91003">
        <w:rPr>
          <w:rFonts w:asciiTheme="minorHAnsi" w:hAnsiTheme="minorHAnsi"/>
        </w:rPr>
        <w:t xml:space="preserve"> bewältigt werden kann. Die Stelle entspricht der kleinsten </w:t>
      </w:r>
      <w:hyperlink r:id="rId8" w:tooltip="Organisatorische Einheit" w:history="1">
        <w:r w:rsidR="0045540B" w:rsidRPr="00E91003">
          <w:rPr>
            <w:rStyle w:val="Hyperlink"/>
            <w:rFonts w:asciiTheme="minorHAnsi" w:hAnsiTheme="minorHAnsi"/>
          </w:rPr>
          <w:t>organisatorischen Einheit</w:t>
        </w:r>
      </w:hyperlink>
      <w:r w:rsidR="0045540B" w:rsidRPr="00E91003">
        <w:rPr>
          <w:rFonts w:asciiTheme="minorHAnsi" w:hAnsiTheme="minorHAnsi"/>
        </w:rPr>
        <w:t xml:space="preserve"> in der </w:t>
      </w:r>
      <w:hyperlink r:id="rId9" w:tooltip="Aufbauorganisation" w:history="1">
        <w:r w:rsidR="0045540B" w:rsidRPr="00E91003">
          <w:rPr>
            <w:rStyle w:val="Hyperlink"/>
            <w:rFonts w:asciiTheme="minorHAnsi" w:hAnsiTheme="minorHAnsi"/>
          </w:rPr>
          <w:t>Aufbauorganisation</w:t>
        </w:r>
      </w:hyperlink>
      <w:r w:rsidR="0045540B" w:rsidRPr="00E91003">
        <w:rPr>
          <w:rFonts w:asciiTheme="minorHAnsi" w:hAnsiTheme="minorHAnsi"/>
        </w:rPr>
        <w:t xml:space="preserve"> und ist beim Definieren weder räumlich noch auf eine bestimmte Person festgelegt</w:t>
      </w:r>
      <w:r w:rsidR="005428B1" w:rsidRPr="00E91003">
        <w:rPr>
          <w:rFonts w:asciiTheme="minorHAnsi" w:hAnsiTheme="minorHAnsi"/>
        </w:rPr>
        <w:t>.</w:t>
      </w:r>
      <w:r w:rsidR="00AF63D6" w:rsidRPr="00E91003">
        <w:rPr>
          <w:rFonts w:asciiTheme="minorHAnsi" w:hAnsiTheme="minorHAnsi"/>
        </w:rPr>
        <w:t xml:space="preserve"> Mehrere Stellen werden zu einer Gruppe, Abteilung oder einem Bereich zusammengefasst.</w:t>
      </w:r>
    </w:p>
    <w:p w14:paraId="09602666" w14:textId="77777777" w:rsidR="00AF63D6" w:rsidRPr="00E91003" w:rsidRDefault="00AF63D6" w:rsidP="00AF63D6">
      <w:pPr>
        <w:spacing w:before="60" w:after="60"/>
        <w:ind w:left="1134" w:hanging="794"/>
        <w:jc w:val="both"/>
        <w:rPr>
          <w:rFonts w:asciiTheme="minorHAnsi" w:hAnsiTheme="minorHAnsi"/>
        </w:rPr>
      </w:pPr>
      <w:r w:rsidRPr="00E91003">
        <w:rPr>
          <w:rFonts w:asciiTheme="minorHAnsi" w:hAnsiTheme="minorHAnsi"/>
          <w:b/>
        </w:rPr>
        <w:t>Funktion</w:t>
      </w:r>
      <w:r w:rsidRPr="00E91003">
        <w:rPr>
          <w:rFonts w:asciiTheme="minorHAnsi" w:hAnsiTheme="minorHAnsi"/>
        </w:rPr>
        <w:t>: Eine Gruppe, Abteilung oder Bereich übernimmt im betrieblichen Geschehen eine bestimmte Funktion im Unternehmen</w:t>
      </w:r>
      <w:r w:rsidR="005256E5" w:rsidRPr="00E91003">
        <w:rPr>
          <w:rFonts w:asciiTheme="minorHAnsi" w:hAnsiTheme="minorHAnsi"/>
        </w:rPr>
        <w:t>.</w:t>
      </w:r>
      <w:r w:rsidRPr="00E91003">
        <w:rPr>
          <w:rFonts w:asciiTheme="minorHAnsi" w:hAnsiTheme="minorHAnsi"/>
        </w:rPr>
        <w:t xml:space="preserve"> </w:t>
      </w:r>
      <w:r w:rsidR="005256E5" w:rsidRPr="00E91003">
        <w:rPr>
          <w:rFonts w:asciiTheme="minorHAnsi" w:hAnsiTheme="minorHAnsi"/>
        </w:rPr>
        <w:t xml:space="preserve">Eine </w:t>
      </w:r>
      <w:r w:rsidR="005256E5" w:rsidRPr="00E91003">
        <w:rPr>
          <w:rFonts w:asciiTheme="minorHAnsi" w:hAnsiTheme="minorHAnsi"/>
          <w:b/>
          <w:bCs/>
        </w:rPr>
        <w:t>Funktion</w:t>
      </w:r>
      <w:r w:rsidR="005256E5" w:rsidRPr="00E91003">
        <w:rPr>
          <w:rFonts w:asciiTheme="minorHAnsi" w:hAnsiTheme="minorHAnsi"/>
        </w:rPr>
        <w:t xml:space="preserve"> ist ein abgegrenzter Aufgaben- und Verantwortungsbereich innerhalb einer Organisation. Im Organigramm findet sich die Funktion als Element der Aufbauorganisation wieder ("Kästchen")</w:t>
      </w:r>
      <w:r w:rsidR="005256E5" w:rsidRPr="00E91003">
        <w:rPr>
          <w:rFonts w:asciiTheme="minorHAnsi" w:hAnsiTheme="minorHAnsi"/>
          <w:lang w:val="de-AT"/>
        </w:rPr>
        <w:t xml:space="preserve">. </w:t>
      </w:r>
      <w:r w:rsidRPr="00E91003">
        <w:rPr>
          <w:rFonts w:asciiTheme="minorHAnsi" w:hAnsiTheme="minorHAnsi"/>
        </w:rPr>
        <w:t>Diese Funktion wird durch die Person, welche die Leitung innehat, vertreten. Es kann vorkommen, dass eine Person mehrere Funktionen übernimmt. In diesem Fall spricht man von Personalunion. In Organigrammen wird dies üblicherweise durch die Abkürzung (PU) dargestellt.</w:t>
      </w:r>
    </w:p>
    <w:p w14:paraId="48ADD3BF" w14:textId="77777777" w:rsidR="00D1373A" w:rsidRPr="00E91003" w:rsidRDefault="00D1373A" w:rsidP="00EB1FA8">
      <w:pPr>
        <w:keepNext w:val="0"/>
        <w:ind w:left="1134" w:hanging="794"/>
        <w:rPr>
          <w:rFonts w:asciiTheme="minorHAnsi" w:hAnsiTheme="minorHAnsi"/>
          <w:lang w:val="de-AT"/>
        </w:rPr>
      </w:pPr>
      <w:r w:rsidRPr="00E91003">
        <w:rPr>
          <w:rFonts w:asciiTheme="minorHAnsi" w:hAnsiTheme="minorHAnsi"/>
          <w:b/>
          <w:lang w:val="de-AT"/>
        </w:rPr>
        <w:t>Stellenbeschreibung</w:t>
      </w:r>
      <w:r w:rsidRPr="00E91003">
        <w:rPr>
          <w:rFonts w:asciiTheme="minorHAnsi" w:hAnsiTheme="minorHAnsi"/>
          <w:lang w:val="de-AT"/>
        </w:rPr>
        <w:t>: Eine Stellenbeschreibung ist eine personenneutrale</w:t>
      </w:r>
      <w:r w:rsidR="00DB2A49" w:rsidRPr="00E91003">
        <w:rPr>
          <w:rFonts w:asciiTheme="minorHAnsi" w:hAnsiTheme="minorHAnsi"/>
          <w:lang w:val="de-AT"/>
        </w:rPr>
        <w:t>,</w:t>
      </w:r>
      <w:r w:rsidRPr="00E91003">
        <w:rPr>
          <w:rFonts w:asciiTheme="minorHAnsi" w:hAnsiTheme="minorHAnsi"/>
          <w:lang w:val="de-AT"/>
        </w:rPr>
        <w:t xml:space="preserve"> schriftliche Beschreibung einer </w:t>
      </w:r>
      <w:hyperlink r:id="rId10" w:tooltip="Stelle (Organisation)" w:history="1">
        <w:r w:rsidRPr="00E91003">
          <w:rPr>
            <w:rFonts w:asciiTheme="minorHAnsi" w:hAnsiTheme="minorHAnsi"/>
            <w:lang w:val="de-AT"/>
          </w:rPr>
          <w:t>Arbeitsstelle</w:t>
        </w:r>
      </w:hyperlink>
      <w:r w:rsidRPr="00E91003">
        <w:rPr>
          <w:rFonts w:asciiTheme="minorHAnsi" w:hAnsiTheme="minorHAnsi"/>
          <w:lang w:val="de-AT"/>
        </w:rPr>
        <w:t xml:space="preserve"> hinsichtlich ihrer Arbeitsziele, </w:t>
      </w:r>
      <w:hyperlink r:id="rId11" w:tooltip="Aufgabe (Pflicht)" w:history="1">
        <w:r w:rsidRPr="00E91003">
          <w:rPr>
            <w:rFonts w:asciiTheme="minorHAnsi" w:hAnsiTheme="minorHAnsi"/>
            <w:lang w:val="de-AT"/>
          </w:rPr>
          <w:t>Aufgaben</w:t>
        </w:r>
      </w:hyperlink>
      <w:r w:rsidRPr="00E91003">
        <w:rPr>
          <w:rFonts w:asciiTheme="minorHAnsi" w:hAnsiTheme="minorHAnsi"/>
          <w:lang w:val="de-AT"/>
        </w:rPr>
        <w:t xml:space="preserve">, </w:t>
      </w:r>
      <w:hyperlink r:id="rId12" w:tooltip="Kompetenz (Organisation)" w:history="1">
        <w:r w:rsidRPr="00E91003">
          <w:rPr>
            <w:rFonts w:asciiTheme="minorHAnsi" w:hAnsiTheme="minorHAnsi"/>
            <w:lang w:val="de-AT"/>
          </w:rPr>
          <w:t>Kompetenzen</w:t>
        </w:r>
      </w:hyperlink>
      <w:r w:rsidRPr="00E91003">
        <w:rPr>
          <w:rFonts w:asciiTheme="minorHAnsi" w:hAnsiTheme="minorHAnsi"/>
          <w:lang w:val="de-AT"/>
        </w:rPr>
        <w:t xml:space="preserve"> und Beziehungen zu anderen Stellen. </w:t>
      </w:r>
      <w:r w:rsidR="00C42684" w:rsidRPr="00E91003">
        <w:rPr>
          <w:rFonts w:asciiTheme="minorHAnsi" w:hAnsiTheme="minorHAnsi"/>
          <w:lang w:val="de-AT"/>
        </w:rPr>
        <w:t>Die Stelle</w:t>
      </w:r>
      <w:r w:rsidR="00DB2A49" w:rsidRPr="00E91003">
        <w:rPr>
          <w:rFonts w:asciiTheme="minorHAnsi" w:hAnsiTheme="minorHAnsi"/>
          <w:lang w:val="de-AT"/>
        </w:rPr>
        <w:t>n</w:t>
      </w:r>
      <w:r w:rsidR="00C42684" w:rsidRPr="00E91003">
        <w:rPr>
          <w:rFonts w:asciiTheme="minorHAnsi" w:hAnsiTheme="minorHAnsi"/>
          <w:lang w:val="de-AT"/>
        </w:rPr>
        <w:t>beschreibung beinhaltet</w:t>
      </w:r>
      <w:r w:rsidR="007A0193" w:rsidRPr="00E91003">
        <w:rPr>
          <w:rFonts w:asciiTheme="minorHAnsi" w:hAnsiTheme="minorHAnsi"/>
          <w:lang w:val="de-AT"/>
        </w:rPr>
        <w:t>:</w:t>
      </w:r>
    </w:p>
    <w:p w14:paraId="4FA1252C" w14:textId="77777777" w:rsidR="00C42684" w:rsidRPr="00E91003" w:rsidRDefault="00C42684" w:rsidP="00C42684">
      <w:pPr>
        <w:keepNext w:val="0"/>
        <w:numPr>
          <w:ilvl w:val="0"/>
          <w:numId w:val="11"/>
        </w:numPr>
        <w:tabs>
          <w:tab w:val="clear" w:pos="720"/>
        </w:tabs>
        <w:ind w:left="1434" w:hanging="300"/>
        <w:rPr>
          <w:rFonts w:asciiTheme="minorHAnsi" w:hAnsiTheme="minorHAnsi"/>
        </w:rPr>
      </w:pPr>
      <w:r w:rsidRPr="00E91003">
        <w:rPr>
          <w:rFonts w:asciiTheme="minorHAnsi" w:hAnsiTheme="minorHAnsi"/>
        </w:rPr>
        <w:t xml:space="preserve">Einordnung der Stelle in die </w:t>
      </w:r>
      <w:r w:rsidR="007A0193" w:rsidRPr="00E91003">
        <w:rPr>
          <w:rFonts w:asciiTheme="minorHAnsi" w:hAnsiTheme="minorHAnsi"/>
        </w:rPr>
        <w:t>Aufbau</w:t>
      </w:r>
      <w:r w:rsidRPr="00E91003">
        <w:rPr>
          <w:rFonts w:asciiTheme="minorHAnsi" w:hAnsiTheme="minorHAnsi"/>
        </w:rPr>
        <w:t>organisation</w:t>
      </w:r>
    </w:p>
    <w:p w14:paraId="741BDA34" w14:textId="77777777" w:rsidR="00C42684" w:rsidRPr="00E91003" w:rsidRDefault="00C42684" w:rsidP="00C42684">
      <w:pPr>
        <w:keepNext w:val="0"/>
        <w:numPr>
          <w:ilvl w:val="0"/>
          <w:numId w:val="11"/>
        </w:numPr>
        <w:tabs>
          <w:tab w:val="clear" w:pos="720"/>
        </w:tabs>
        <w:ind w:left="1434" w:hanging="300"/>
        <w:rPr>
          <w:rFonts w:asciiTheme="minorHAnsi" w:hAnsiTheme="minorHAnsi"/>
        </w:rPr>
      </w:pPr>
      <w:r w:rsidRPr="00E91003">
        <w:rPr>
          <w:rFonts w:asciiTheme="minorHAnsi" w:hAnsiTheme="minorHAnsi"/>
        </w:rPr>
        <w:t>Stellvertretung</w:t>
      </w:r>
      <w:r w:rsidR="007A0193" w:rsidRPr="00E91003">
        <w:rPr>
          <w:rFonts w:asciiTheme="minorHAnsi" w:hAnsiTheme="minorHAnsi"/>
        </w:rPr>
        <w:t>sregelungen (wer wird vertreten, wer vertritt)</w:t>
      </w:r>
    </w:p>
    <w:p w14:paraId="6B8EF932" w14:textId="77777777" w:rsidR="00C42684" w:rsidRPr="00E91003" w:rsidRDefault="007A0193" w:rsidP="00C42684">
      <w:pPr>
        <w:keepNext w:val="0"/>
        <w:numPr>
          <w:ilvl w:val="0"/>
          <w:numId w:val="11"/>
        </w:numPr>
        <w:tabs>
          <w:tab w:val="clear" w:pos="720"/>
        </w:tabs>
        <w:ind w:left="1434" w:hanging="300"/>
        <w:rPr>
          <w:rFonts w:asciiTheme="minorHAnsi" w:hAnsiTheme="minorHAnsi"/>
        </w:rPr>
      </w:pPr>
      <w:r w:rsidRPr="00E91003">
        <w:rPr>
          <w:rFonts w:asciiTheme="minorHAnsi" w:hAnsiTheme="minorHAnsi"/>
        </w:rPr>
        <w:t xml:space="preserve">Aufgaben und </w:t>
      </w:r>
      <w:hyperlink r:id="rId13" w:tooltip="Tätigkeitsbeschreibung" w:history="1">
        <w:r w:rsidR="00C42684" w:rsidRPr="00E91003">
          <w:rPr>
            <w:rFonts w:asciiTheme="minorHAnsi" w:hAnsiTheme="minorHAnsi"/>
          </w:rPr>
          <w:t>Tätigkeit</w:t>
        </w:r>
        <w:r w:rsidRPr="00E91003">
          <w:rPr>
            <w:rFonts w:asciiTheme="minorHAnsi" w:hAnsiTheme="minorHAnsi"/>
          </w:rPr>
          <w:t>en</w:t>
        </w:r>
      </w:hyperlink>
    </w:p>
    <w:p w14:paraId="66FADA30" w14:textId="77777777" w:rsidR="005256E5" w:rsidRPr="00E91003" w:rsidRDefault="00C42684" w:rsidP="00C42684">
      <w:pPr>
        <w:keepNext w:val="0"/>
        <w:numPr>
          <w:ilvl w:val="1"/>
          <w:numId w:val="11"/>
        </w:numPr>
        <w:tabs>
          <w:tab w:val="clear" w:pos="1440"/>
        </w:tabs>
        <w:spacing w:before="100" w:beforeAutospacing="1" w:after="100" w:afterAutospacing="1"/>
        <w:ind w:left="1701" w:hanging="283"/>
        <w:rPr>
          <w:rFonts w:asciiTheme="minorHAnsi" w:hAnsiTheme="minorHAnsi"/>
        </w:rPr>
      </w:pPr>
      <w:r w:rsidRPr="00E91003">
        <w:rPr>
          <w:rFonts w:asciiTheme="minorHAnsi" w:hAnsiTheme="minorHAnsi"/>
        </w:rPr>
        <w:t>Zielsetzung (Hauptaufgabe) der Stelle</w:t>
      </w:r>
    </w:p>
    <w:p w14:paraId="40915A59" w14:textId="77777777" w:rsidR="005256E5" w:rsidRPr="00E91003" w:rsidRDefault="00C42684" w:rsidP="00C42684">
      <w:pPr>
        <w:keepNext w:val="0"/>
        <w:numPr>
          <w:ilvl w:val="1"/>
          <w:numId w:val="11"/>
        </w:numPr>
        <w:tabs>
          <w:tab w:val="clear" w:pos="1440"/>
        </w:tabs>
        <w:spacing w:before="100" w:beforeAutospacing="1" w:after="100" w:afterAutospacing="1"/>
        <w:ind w:left="1701" w:hanging="283"/>
        <w:rPr>
          <w:rFonts w:asciiTheme="minorHAnsi" w:hAnsiTheme="minorHAnsi"/>
        </w:rPr>
      </w:pPr>
      <w:r w:rsidRPr="00E91003">
        <w:rPr>
          <w:rFonts w:asciiTheme="minorHAnsi" w:hAnsiTheme="minorHAnsi"/>
        </w:rPr>
        <w:t>Führung</w:t>
      </w:r>
      <w:r w:rsidR="005256E5" w:rsidRPr="00E91003">
        <w:rPr>
          <w:rFonts w:asciiTheme="minorHAnsi" w:hAnsiTheme="minorHAnsi"/>
        </w:rPr>
        <w:t>saufgaben</w:t>
      </w:r>
    </w:p>
    <w:p w14:paraId="2343EC4A" w14:textId="77777777" w:rsidR="005256E5" w:rsidRPr="00E91003" w:rsidRDefault="005256E5" w:rsidP="005F4BBC">
      <w:pPr>
        <w:keepNext w:val="0"/>
        <w:numPr>
          <w:ilvl w:val="1"/>
          <w:numId w:val="11"/>
        </w:numPr>
        <w:tabs>
          <w:tab w:val="clear" w:pos="1440"/>
        </w:tabs>
        <w:spacing w:before="100" w:beforeAutospacing="1" w:after="100" w:afterAutospacing="1"/>
        <w:ind w:left="1701" w:hanging="283"/>
        <w:rPr>
          <w:rFonts w:asciiTheme="minorHAnsi" w:hAnsiTheme="minorHAnsi"/>
        </w:rPr>
      </w:pPr>
      <w:r w:rsidRPr="00E91003">
        <w:rPr>
          <w:rFonts w:asciiTheme="minorHAnsi" w:hAnsiTheme="minorHAnsi"/>
        </w:rPr>
        <w:t>Koordinationsaufgaben, Zusammenarbeit mit anderen Stellen</w:t>
      </w:r>
    </w:p>
    <w:p w14:paraId="7FCC9232" w14:textId="77777777" w:rsidR="005256E5" w:rsidRPr="00E91003" w:rsidRDefault="005256E5" w:rsidP="00C42684">
      <w:pPr>
        <w:keepNext w:val="0"/>
        <w:numPr>
          <w:ilvl w:val="1"/>
          <w:numId w:val="11"/>
        </w:numPr>
        <w:tabs>
          <w:tab w:val="clear" w:pos="1440"/>
        </w:tabs>
        <w:spacing w:before="100" w:beforeAutospacing="1" w:after="100" w:afterAutospacing="1"/>
        <w:ind w:left="1701" w:hanging="283"/>
        <w:rPr>
          <w:rFonts w:asciiTheme="minorHAnsi" w:hAnsiTheme="minorHAnsi"/>
        </w:rPr>
      </w:pPr>
      <w:r w:rsidRPr="00E91003">
        <w:rPr>
          <w:rFonts w:asciiTheme="minorHAnsi" w:hAnsiTheme="minorHAnsi"/>
        </w:rPr>
        <w:t>fachliche Aufgaben</w:t>
      </w:r>
    </w:p>
    <w:p w14:paraId="661174A9" w14:textId="77777777" w:rsidR="00C42684" w:rsidRPr="00E91003" w:rsidRDefault="00C42684" w:rsidP="00C42684">
      <w:pPr>
        <w:keepNext w:val="0"/>
        <w:numPr>
          <w:ilvl w:val="1"/>
          <w:numId w:val="11"/>
        </w:numPr>
        <w:tabs>
          <w:tab w:val="clear" w:pos="1440"/>
        </w:tabs>
        <w:spacing w:before="100" w:beforeAutospacing="1" w:after="100" w:afterAutospacing="1"/>
        <w:ind w:left="1701" w:hanging="283"/>
        <w:rPr>
          <w:rFonts w:asciiTheme="minorHAnsi" w:hAnsiTheme="minorHAnsi"/>
        </w:rPr>
      </w:pPr>
      <w:r w:rsidRPr="00E91003">
        <w:rPr>
          <w:rFonts w:asciiTheme="minorHAnsi" w:hAnsiTheme="minorHAnsi"/>
        </w:rPr>
        <w:t>besondere Aufgaben</w:t>
      </w:r>
    </w:p>
    <w:p w14:paraId="46B551D5" w14:textId="77777777" w:rsidR="005256E5" w:rsidRPr="00E91003" w:rsidRDefault="00C42684" w:rsidP="00C42684">
      <w:pPr>
        <w:keepNext w:val="0"/>
        <w:numPr>
          <w:ilvl w:val="1"/>
          <w:numId w:val="11"/>
        </w:numPr>
        <w:tabs>
          <w:tab w:val="clear" w:pos="1440"/>
        </w:tabs>
        <w:spacing w:before="100" w:beforeAutospacing="1" w:after="100" w:afterAutospacing="1"/>
        <w:ind w:left="1701" w:hanging="283"/>
        <w:rPr>
          <w:rFonts w:asciiTheme="minorHAnsi" w:hAnsiTheme="minorHAnsi"/>
        </w:rPr>
      </w:pPr>
      <w:r w:rsidRPr="00E91003">
        <w:rPr>
          <w:rFonts w:asciiTheme="minorHAnsi" w:hAnsiTheme="minorHAnsi"/>
        </w:rPr>
        <w:t>Kompetenzen und Pflichten</w:t>
      </w:r>
    </w:p>
    <w:p w14:paraId="35113B6F" w14:textId="77777777" w:rsidR="00C42684" w:rsidRPr="00E91003" w:rsidRDefault="00C42684" w:rsidP="005256E5">
      <w:pPr>
        <w:keepNext w:val="0"/>
        <w:numPr>
          <w:ilvl w:val="0"/>
          <w:numId w:val="11"/>
        </w:numPr>
        <w:tabs>
          <w:tab w:val="clear" w:pos="720"/>
        </w:tabs>
        <w:ind w:left="1434" w:hanging="300"/>
        <w:rPr>
          <w:rFonts w:asciiTheme="minorHAnsi" w:hAnsiTheme="minorHAnsi"/>
        </w:rPr>
      </w:pPr>
      <w:r w:rsidRPr="00E91003">
        <w:rPr>
          <w:rFonts w:asciiTheme="minorHAnsi" w:hAnsiTheme="minorHAnsi"/>
        </w:rPr>
        <w:t>Anforderungen an d</w:t>
      </w:r>
      <w:r w:rsidR="005256E5" w:rsidRPr="00E91003">
        <w:rPr>
          <w:rFonts w:asciiTheme="minorHAnsi" w:hAnsiTheme="minorHAnsi"/>
        </w:rPr>
        <w:t>ie</w:t>
      </w:r>
      <w:r w:rsidRPr="00E91003">
        <w:rPr>
          <w:rFonts w:asciiTheme="minorHAnsi" w:hAnsiTheme="minorHAnsi"/>
        </w:rPr>
        <w:t xml:space="preserve"> Stelleninhaber</w:t>
      </w:r>
    </w:p>
    <w:p w14:paraId="7121F01B" w14:textId="77777777" w:rsidR="00C42684" w:rsidRPr="00E91003" w:rsidRDefault="00C42684" w:rsidP="00C42684">
      <w:pPr>
        <w:keepNext w:val="0"/>
        <w:numPr>
          <w:ilvl w:val="0"/>
          <w:numId w:val="11"/>
        </w:numPr>
        <w:tabs>
          <w:tab w:val="clear" w:pos="720"/>
        </w:tabs>
        <w:ind w:left="1434" w:hanging="300"/>
        <w:rPr>
          <w:rFonts w:asciiTheme="minorHAnsi" w:hAnsiTheme="minorHAnsi"/>
        </w:rPr>
      </w:pPr>
      <w:r w:rsidRPr="00E91003">
        <w:rPr>
          <w:rFonts w:asciiTheme="minorHAnsi" w:hAnsiTheme="minorHAnsi"/>
        </w:rPr>
        <w:t>Leistungskriterien/Messpunkte für die erwarteten Leistungsstandards</w:t>
      </w:r>
    </w:p>
    <w:p w14:paraId="3E053365" w14:textId="77777777" w:rsidR="005256E5" w:rsidRPr="00E91003" w:rsidRDefault="00C42684" w:rsidP="005256E5">
      <w:pPr>
        <w:keepNext w:val="0"/>
        <w:numPr>
          <w:ilvl w:val="0"/>
          <w:numId w:val="11"/>
        </w:numPr>
        <w:tabs>
          <w:tab w:val="clear" w:pos="720"/>
        </w:tabs>
        <w:spacing w:after="60"/>
        <w:ind w:left="1435" w:hanging="301"/>
        <w:rPr>
          <w:rFonts w:asciiTheme="minorHAnsi" w:hAnsiTheme="minorHAnsi"/>
        </w:rPr>
      </w:pPr>
      <w:r w:rsidRPr="00E91003">
        <w:rPr>
          <w:rFonts w:asciiTheme="minorHAnsi" w:hAnsiTheme="minorHAnsi"/>
        </w:rPr>
        <w:t>organisatorische Angaben (nächste Überprüfung, Unterschriften</w:t>
      </w:r>
      <w:r w:rsidR="005256E5" w:rsidRPr="00E91003">
        <w:rPr>
          <w:rFonts w:asciiTheme="minorHAnsi" w:hAnsiTheme="minorHAnsi"/>
        </w:rPr>
        <w:t>, …</w:t>
      </w:r>
      <w:r w:rsidRPr="00E91003">
        <w:rPr>
          <w:rFonts w:asciiTheme="minorHAnsi" w:hAnsiTheme="minorHAnsi"/>
        </w:rPr>
        <w:t>)</w:t>
      </w:r>
    </w:p>
    <w:p w14:paraId="68917FA2" w14:textId="77777777" w:rsidR="005256E5" w:rsidRPr="00E91003" w:rsidRDefault="005256E5" w:rsidP="005256E5">
      <w:pPr>
        <w:spacing w:before="60" w:after="60"/>
        <w:ind w:left="1134" w:hanging="794"/>
        <w:jc w:val="both"/>
        <w:rPr>
          <w:rFonts w:asciiTheme="minorHAnsi" w:hAnsiTheme="minorHAnsi"/>
          <w:b/>
        </w:rPr>
      </w:pPr>
      <w:r w:rsidRPr="00E91003">
        <w:rPr>
          <w:rFonts w:asciiTheme="minorHAnsi" w:hAnsiTheme="minorHAnsi"/>
          <w:b/>
        </w:rPr>
        <w:t xml:space="preserve">Anforderungsprofil: </w:t>
      </w:r>
      <w:r w:rsidRPr="00E91003">
        <w:rPr>
          <w:rFonts w:asciiTheme="minorHAnsi" w:hAnsiTheme="minorHAnsi"/>
        </w:rPr>
        <w:t xml:space="preserve">Das </w:t>
      </w:r>
      <w:r w:rsidRPr="00E91003">
        <w:rPr>
          <w:rFonts w:asciiTheme="minorHAnsi" w:hAnsiTheme="minorHAnsi"/>
          <w:bCs/>
        </w:rPr>
        <w:t>Anforderungsprofil</w:t>
      </w:r>
      <w:r w:rsidRPr="00E91003">
        <w:rPr>
          <w:rFonts w:asciiTheme="minorHAnsi" w:hAnsiTheme="minorHAnsi"/>
        </w:rPr>
        <w:t xml:space="preserve"> beschreibt vorausgesetzte oder gewünschte Fertigkeiten von Personen, die eine bestimmte Stelle bekleiden sollen. Anforderungsprofile ergeben sich aus den Anforderungen an eine Person, die eine bestimmte Funktion wahrnehmen soll sowie aus den Einsatz- und Umweltbedingungen, in denen die Person eingesetzt werden soll.</w:t>
      </w:r>
    </w:p>
    <w:p w14:paraId="30DA50CE" w14:textId="77777777" w:rsidR="00E07AA7" w:rsidRPr="00E91003" w:rsidRDefault="002B447F" w:rsidP="00C42684">
      <w:pPr>
        <w:keepNext w:val="0"/>
        <w:ind w:left="1134" w:hanging="794"/>
        <w:rPr>
          <w:rFonts w:asciiTheme="minorHAnsi" w:hAnsiTheme="minorHAnsi"/>
          <w:lang w:val="de-AT"/>
        </w:rPr>
      </w:pPr>
      <w:r w:rsidRPr="00E91003">
        <w:rPr>
          <w:rFonts w:asciiTheme="minorHAnsi" w:hAnsiTheme="minorHAnsi"/>
          <w:b/>
          <w:lang w:val="de-AT"/>
        </w:rPr>
        <w:t>Schulungsplan</w:t>
      </w:r>
      <w:r w:rsidR="00DA7AF0" w:rsidRPr="00E91003">
        <w:rPr>
          <w:rFonts w:asciiTheme="minorHAnsi" w:hAnsiTheme="minorHAnsi"/>
          <w:b/>
          <w:lang w:val="de-AT"/>
        </w:rPr>
        <w:t>/Schulungsmatrix</w:t>
      </w:r>
      <w:r w:rsidRPr="00E91003">
        <w:rPr>
          <w:rFonts w:asciiTheme="minorHAnsi" w:hAnsiTheme="minorHAnsi"/>
          <w:lang w:val="de-AT"/>
        </w:rPr>
        <w:t>:</w:t>
      </w:r>
      <w:r w:rsidR="00D1373A" w:rsidRPr="00E91003">
        <w:rPr>
          <w:rFonts w:asciiTheme="minorHAnsi" w:hAnsiTheme="minorHAnsi"/>
          <w:lang w:val="de-AT"/>
        </w:rPr>
        <w:t xml:space="preserve"> Im Sc</w:t>
      </w:r>
      <w:r w:rsidR="00EB1FA8" w:rsidRPr="00E91003">
        <w:rPr>
          <w:rFonts w:asciiTheme="minorHAnsi" w:hAnsiTheme="minorHAnsi"/>
          <w:lang w:val="de-AT"/>
        </w:rPr>
        <w:t xml:space="preserve">hulungsplan eines Unternehmens werden alle zu schulenden Mitarbeitenden aufgelistet und auf die zu absolvierenden Schulungen zugeordnet. Aus dem Schulungsplan gehen </w:t>
      </w:r>
      <w:r w:rsidR="00042C63" w:rsidRPr="00E91003">
        <w:rPr>
          <w:rFonts w:asciiTheme="minorHAnsi" w:hAnsiTheme="minorHAnsi"/>
          <w:lang w:val="de-AT"/>
        </w:rPr>
        <w:t>d</w:t>
      </w:r>
      <w:r w:rsidR="00EB1FA8" w:rsidRPr="00E91003">
        <w:rPr>
          <w:rFonts w:asciiTheme="minorHAnsi" w:hAnsiTheme="minorHAnsi"/>
          <w:lang w:val="de-AT"/>
        </w:rPr>
        <w:t xml:space="preserve">ie Termine, die Kosten, (der Erfolg, wenn es einen Abschluss gibt) und die Wirksamkeit der Schulung hervor. </w:t>
      </w:r>
    </w:p>
    <w:p w14:paraId="425AB857" w14:textId="77777777" w:rsidR="000B20EC" w:rsidRPr="00E91003" w:rsidRDefault="002B447F" w:rsidP="005256E5">
      <w:pPr>
        <w:keepNext w:val="0"/>
        <w:spacing w:after="60"/>
        <w:ind w:left="1134" w:hanging="794"/>
        <w:rPr>
          <w:rFonts w:asciiTheme="minorHAnsi" w:hAnsiTheme="minorHAnsi"/>
          <w:lang w:val="de-AT"/>
        </w:rPr>
      </w:pPr>
      <w:r w:rsidRPr="00E91003">
        <w:rPr>
          <w:rFonts w:asciiTheme="minorHAnsi" w:hAnsiTheme="minorHAnsi"/>
          <w:b/>
          <w:lang w:val="de-AT"/>
        </w:rPr>
        <w:t>Schulungsprogramm</w:t>
      </w:r>
      <w:r w:rsidR="00EB1FA8" w:rsidRPr="00E91003">
        <w:rPr>
          <w:rFonts w:asciiTheme="minorHAnsi" w:hAnsiTheme="minorHAnsi"/>
          <w:lang w:val="de-AT"/>
        </w:rPr>
        <w:t xml:space="preserve"> (Schulungskatalog)</w:t>
      </w:r>
      <w:r w:rsidRPr="00E91003">
        <w:rPr>
          <w:rFonts w:asciiTheme="minorHAnsi" w:hAnsiTheme="minorHAnsi"/>
          <w:lang w:val="de-AT"/>
        </w:rPr>
        <w:t>:</w:t>
      </w:r>
      <w:r w:rsidR="00EB1FA8" w:rsidRPr="00E91003">
        <w:rPr>
          <w:rFonts w:asciiTheme="minorHAnsi" w:hAnsiTheme="minorHAnsi"/>
          <w:lang w:val="de-AT"/>
        </w:rPr>
        <w:t xml:space="preserve"> Ein Schulungsprogramm ist eine Auflistung aller </w:t>
      </w:r>
      <w:r w:rsidR="007A0193" w:rsidRPr="00E91003">
        <w:rPr>
          <w:rFonts w:asciiTheme="minorHAnsi" w:hAnsiTheme="minorHAnsi"/>
          <w:lang w:val="de-AT"/>
        </w:rPr>
        <w:t>internen</w:t>
      </w:r>
      <w:r w:rsidR="00EB1FA8" w:rsidRPr="00E91003">
        <w:rPr>
          <w:rFonts w:asciiTheme="minorHAnsi" w:hAnsiTheme="minorHAnsi"/>
          <w:lang w:val="de-AT"/>
        </w:rPr>
        <w:t xml:space="preserve"> </w:t>
      </w:r>
      <w:r w:rsidR="007A0193" w:rsidRPr="00E91003">
        <w:rPr>
          <w:rFonts w:asciiTheme="minorHAnsi" w:hAnsiTheme="minorHAnsi"/>
          <w:lang w:val="de-AT"/>
        </w:rPr>
        <w:t xml:space="preserve">(Unterweisungen) </w:t>
      </w:r>
      <w:r w:rsidR="00EB1FA8" w:rsidRPr="00E91003">
        <w:rPr>
          <w:rFonts w:asciiTheme="minorHAnsi" w:hAnsiTheme="minorHAnsi"/>
          <w:lang w:val="de-AT"/>
        </w:rPr>
        <w:t>und externen Schulungen</w:t>
      </w:r>
      <w:r w:rsidR="00042C63" w:rsidRPr="00E91003">
        <w:rPr>
          <w:rFonts w:asciiTheme="minorHAnsi" w:hAnsiTheme="minorHAnsi"/>
          <w:lang w:val="de-AT"/>
        </w:rPr>
        <w:t>.</w:t>
      </w:r>
    </w:p>
    <w:p w14:paraId="2D5EC2B7" w14:textId="77777777" w:rsidR="000B20EC" w:rsidRPr="00E91003" w:rsidRDefault="002B447F" w:rsidP="00C42684">
      <w:pPr>
        <w:keepNext w:val="0"/>
        <w:ind w:left="1134" w:hanging="794"/>
        <w:rPr>
          <w:rFonts w:asciiTheme="minorHAnsi" w:hAnsiTheme="minorHAnsi"/>
          <w:lang w:val="de-AT"/>
        </w:rPr>
      </w:pPr>
      <w:r w:rsidRPr="00E91003">
        <w:rPr>
          <w:rFonts w:asciiTheme="minorHAnsi" w:hAnsiTheme="minorHAnsi"/>
          <w:b/>
          <w:lang w:val="de-AT"/>
        </w:rPr>
        <w:lastRenderedPageBreak/>
        <w:t>Einführungsplan</w:t>
      </w:r>
      <w:r w:rsidRPr="00E91003">
        <w:rPr>
          <w:rFonts w:asciiTheme="minorHAnsi" w:hAnsiTheme="minorHAnsi"/>
          <w:lang w:val="de-AT"/>
        </w:rPr>
        <w:t>:</w:t>
      </w:r>
      <w:r w:rsidR="00EB1FA8" w:rsidRPr="00E91003">
        <w:rPr>
          <w:rFonts w:asciiTheme="minorHAnsi" w:hAnsiTheme="minorHAnsi"/>
          <w:lang w:val="de-AT"/>
        </w:rPr>
        <w:t xml:space="preserve"> Mit neuen Mitarbeitenden </w:t>
      </w:r>
      <w:r w:rsidR="007A0193" w:rsidRPr="00E91003">
        <w:rPr>
          <w:rFonts w:asciiTheme="minorHAnsi" w:hAnsiTheme="minorHAnsi"/>
          <w:lang w:val="de-AT"/>
        </w:rPr>
        <w:t>wird ein</w:t>
      </w:r>
      <w:r w:rsidR="00EB1FA8" w:rsidRPr="00E91003">
        <w:rPr>
          <w:rFonts w:asciiTheme="minorHAnsi" w:hAnsiTheme="minorHAnsi"/>
          <w:lang w:val="de-AT"/>
        </w:rPr>
        <w:t xml:space="preserve"> Einführungspl</w:t>
      </w:r>
      <w:r w:rsidR="007A0193" w:rsidRPr="00E91003">
        <w:rPr>
          <w:rFonts w:asciiTheme="minorHAnsi" w:hAnsiTheme="minorHAnsi"/>
          <w:lang w:val="de-AT"/>
        </w:rPr>
        <w:t xml:space="preserve">an </w:t>
      </w:r>
      <w:r w:rsidR="00EB1FA8" w:rsidRPr="00E91003">
        <w:rPr>
          <w:rFonts w:asciiTheme="minorHAnsi" w:hAnsiTheme="minorHAnsi"/>
          <w:lang w:val="de-AT"/>
        </w:rPr>
        <w:t>vereinbart</w:t>
      </w:r>
      <w:r w:rsidR="007A0193" w:rsidRPr="00E91003">
        <w:rPr>
          <w:rFonts w:asciiTheme="minorHAnsi" w:hAnsiTheme="minorHAnsi"/>
          <w:lang w:val="de-AT"/>
        </w:rPr>
        <w:t>. Aus de</w:t>
      </w:r>
      <w:r w:rsidR="004E409E" w:rsidRPr="00E91003">
        <w:rPr>
          <w:rFonts w:asciiTheme="minorHAnsi" w:hAnsiTheme="minorHAnsi"/>
          <w:lang w:val="de-AT"/>
        </w:rPr>
        <w:t>m</w:t>
      </w:r>
      <w:r w:rsidR="007A0193" w:rsidRPr="00E91003">
        <w:rPr>
          <w:rFonts w:asciiTheme="minorHAnsi" w:hAnsiTheme="minorHAnsi"/>
          <w:lang w:val="de-AT"/>
        </w:rPr>
        <w:t xml:space="preserve"> Einführungsplan geht </w:t>
      </w:r>
      <w:r w:rsidR="000B20EC" w:rsidRPr="00E91003">
        <w:rPr>
          <w:rFonts w:asciiTheme="minorHAnsi" w:hAnsiTheme="minorHAnsi"/>
          <w:lang w:val="de-AT"/>
        </w:rPr>
        <w:t xml:space="preserve">hervor: </w:t>
      </w:r>
    </w:p>
    <w:p w14:paraId="2760A98B" w14:textId="77777777" w:rsidR="000B20EC" w:rsidRPr="00E91003" w:rsidRDefault="007A0193" w:rsidP="000B20EC">
      <w:pPr>
        <w:keepNext w:val="0"/>
        <w:numPr>
          <w:ilvl w:val="0"/>
          <w:numId w:val="12"/>
        </w:numPr>
        <w:rPr>
          <w:rFonts w:asciiTheme="minorHAnsi" w:hAnsiTheme="minorHAnsi"/>
          <w:lang w:val="de-AT"/>
        </w:rPr>
      </w:pPr>
      <w:r w:rsidRPr="00E91003">
        <w:rPr>
          <w:rFonts w:asciiTheme="minorHAnsi" w:hAnsiTheme="minorHAnsi"/>
          <w:lang w:val="de-AT"/>
        </w:rPr>
        <w:t xml:space="preserve">der erwartete </w:t>
      </w:r>
      <w:r w:rsidR="000B20EC" w:rsidRPr="00E91003">
        <w:rPr>
          <w:rFonts w:asciiTheme="minorHAnsi" w:hAnsiTheme="minorHAnsi"/>
          <w:lang w:val="de-AT"/>
        </w:rPr>
        <w:t>Einarbeitungsf</w:t>
      </w:r>
      <w:r w:rsidRPr="00E91003">
        <w:rPr>
          <w:rFonts w:asciiTheme="minorHAnsi" w:hAnsiTheme="minorHAnsi"/>
          <w:lang w:val="de-AT"/>
        </w:rPr>
        <w:t>ortschritt der neu eingetretenen Mitarbeiten</w:t>
      </w:r>
      <w:r w:rsidR="005D4877" w:rsidRPr="00E91003">
        <w:rPr>
          <w:rFonts w:asciiTheme="minorHAnsi" w:hAnsiTheme="minorHAnsi"/>
          <w:lang w:val="de-AT"/>
        </w:rPr>
        <w:t>den</w:t>
      </w:r>
    </w:p>
    <w:p w14:paraId="425502C7" w14:textId="77777777" w:rsidR="002B447F" w:rsidRPr="00E91003" w:rsidRDefault="004E409E" w:rsidP="000B20EC">
      <w:pPr>
        <w:keepNext w:val="0"/>
        <w:numPr>
          <w:ilvl w:val="0"/>
          <w:numId w:val="12"/>
        </w:numPr>
        <w:rPr>
          <w:rFonts w:asciiTheme="minorHAnsi" w:hAnsiTheme="minorHAnsi"/>
          <w:lang w:val="de-AT"/>
        </w:rPr>
      </w:pPr>
      <w:r w:rsidRPr="00E91003">
        <w:rPr>
          <w:rFonts w:asciiTheme="minorHAnsi" w:hAnsiTheme="minorHAnsi"/>
          <w:lang w:val="de-AT"/>
        </w:rPr>
        <w:t>die Namen der</w:t>
      </w:r>
      <w:r w:rsidR="007A0193" w:rsidRPr="00E91003">
        <w:rPr>
          <w:rFonts w:asciiTheme="minorHAnsi" w:hAnsiTheme="minorHAnsi"/>
          <w:lang w:val="de-AT"/>
        </w:rPr>
        <w:t xml:space="preserve"> in den unterschiedlichen Phasen </w:t>
      </w:r>
      <w:r w:rsidR="00636294" w:rsidRPr="00E91003">
        <w:rPr>
          <w:rFonts w:asciiTheme="minorHAnsi" w:hAnsiTheme="minorHAnsi"/>
          <w:lang w:val="de-AT"/>
        </w:rPr>
        <w:t>zugeordneten</w:t>
      </w:r>
      <w:r w:rsidR="007A0193" w:rsidRPr="00E91003">
        <w:rPr>
          <w:rFonts w:asciiTheme="minorHAnsi" w:hAnsiTheme="minorHAnsi"/>
          <w:lang w:val="de-AT"/>
        </w:rPr>
        <w:t xml:space="preserve"> Mentoren bzw. </w:t>
      </w:r>
      <w:r w:rsidR="000B20EC" w:rsidRPr="00E91003">
        <w:rPr>
          <w:rFonts w:asciiTheme="minorHAnsi" w:hAnsiTheme="minorHAnsi"/>
          <w:lang w:val="de-AT"/>
        </w:rPr>
        <w:t>Ansprechpartner</w:t>
      </w:r>
    </w:p>
    <w:p w14:paraId="5258587F" w14:textId="77777777" w:rsidR="002B447F" w:rsidRPr="00E91003" w:rsidRDefault="007A0193" w:rsidP="00C42684">
      <w:pPr>
        <w:keepNext w:val="0"/>
        <w:ind w:left="1134" w:hanging="794"/>
        <w:rPr>
          <w:rFonts w:asciiTheme="minorHAnsi" w:hAnsiTheme="minorHAnsi"/>
          <w:lang w:val="de-AT"/>
        </w:rPr>
      </w:pPr>
      <w:r w:rsidRPr="00E91003">
        <w:rPr>
          <w:rFonts w:asciiTheme="minorHAnsi" w:hAnsiTheme="minorHAnsi"/>
          <w:b/>
          <w:lang w:val="de-AT"/>
        </w:rPr>
        <w:t>Mitarbeite</w:t>
      </w:r>
      <w:r w:rsidR="00AC6D7E" w:rsidRPr="00E91003">
        <w:rPr>
          <w:rFonts w:asciiTheme="minorHAnsi" w:hAnsiTheme="minorHAnsi"/>
          <w:b/>
          <w:lang w:val="de-AT"/>
        </w:rPr>
        <w:t>r</w:t>
      </w:r>
      <w:r w:rsidR="006538A2" w:rsidRPr="00E91003">
        <w:rPr>
          <w:rFonts w:asciiTheme="minorHAnsi" w:hAnsiTheme="minorHAnsi"/>
          <w:b/>
          <w:lang w:val="de-AT"/>
        </w:rPr>
        <w:t>g</w:t>
      </w:r>
      <w:r w:rsidR="002B447F" w:rsidRPr="00E91003">
        <w:rPr>
          <w:rFonts w:asciiTheme="minorHAnsi" w:hAnsiTheme="minorHAnsi"/>
          <w:b/>
          <w:lang w:val="de-AT"/>
        </w:rPr>
        <w:t>espräch</w:t>
      </w:r>
      <w:r w:rsidR="00EB1FA8" w:rsidRPr="00E91003">
        <w:rPr>
          <w:rFonts w:asciiTheme="minorHAnsi" w:hAnsiTheme="minorHAnsi"/>
          <w:b/>
          <w:lang w:val="de-AT"/>
        </w:rPr>
        <w:t>:</w:t>
      </w:r>
      <w:r w:rsidR="00636294" w:rsidRPr="00E91003">
        <w:rPr>
          <w:rFonts w:asciiTheme="minorHAnsi" w:hAnsiTheme="minorHAnsi"/>
          <w:lang w:val="de-AT"/>
        </w:rPr>
        <w:t xml:space="preserve"> Ein sogenanntes strukturiertes M</w:t>
      </w:r>
      <w:r w:rsidR="00051F51" w:rsidRPr="00E91003">
        <w:rPr>
          <w:rFonts w:asciiTheme="minorHAnsi" w:hAnsiTheme="minorHAnsi"/>
          <w:lang w:val="de-AT"/>
        </w:rPr>
        <w:t>itarbeiterge</w:t>
      </w:r>
      <w:r w:rsidR="00636294" w:rsidRPr="00E91003">
        <w:rPr>
          <w:rFonts w:asciiTheme="minorHAnsi" w:hAnsiTheme="minorHAnsi"/>
          <w:lang w:val="de-AT"/>
        </w:rPr>
        <w:t>spräch</w:t>
      </w:r>
      <w:r w:rsidR="00E05A27" w:rsidRPr="00E91003">
        <w:rPr>
          <w:rFonts w:asciiTheme="minorHAnsi" w:hAnsiTheme="minorHAnsi"/>
          <w:lang w:val="de-AT"/>
        </w:rPr>
        <w:t xml:space="preserve"> beinhaltet die Vorstellungen jedes einzelnen M</w:t>
      </w:r>
      <w:r w:rsidR="00051F51" w:rsidRPr="00E91003">
        <w:rPr>
          <w:rFonts w:asciiTheme="minorHAnsi" w:hAnsiTheme="minorHAnsi"/>
          <w:lang w:val="de-AT"/>
        </w:rPr>
        <w:t>itarbeitenden</w:t>
      </w:r>
      <w:r w:rsidR="00E05A27" w:rsidRPr="00E91003">
        <w:rPr>
          <w:rFonts w:asciiTheme="minorHAnsi" w:hAnsiTheme="minorHAnsi"/>
          <w:lang w:val="de-AT"/>
        </w:rPr>
        <w:t xml:space="preserve"> und der jeweiligen Führungskraft über die vergangenen </w:t>
      </w:r>
      <w:r w:rsidR="00AC6D7E" w:rsidRPr="00E91003">
        <w:rPr>
          <w:rFonts w:asciiTheme="minorHAnsi" w:hAnsiTheme="minorHAnsi"/>
          <w:lang w:val="de-AT"/>
        </w:rPr>
        <w:t>und die künftig zu erbringenden Leistungen, sowie die möglichen Entwicklungsschritte des jeweiligen Mitarbeitenden.</w:t>
      </w:r>
    </w:p>
    <w:p w14:paraId="2247CF90" w14:textId="77777777" w:rsidR="00E07AA7" w:rsidRPr="00E91003" w:rsidRDefault="00E07AA7" w:rsidP="00EB1FA8">
      <w:pPr>
        <w:pStyle w:val="berschrift1"/>
        <w:keepNext w:val="0"/>
        <w:rPr>
          <w:rFonts w:asciiTheme="minorHAnsi" w:hAnsiTheme="minorHAnsi"/>
        </w:rPr>
      </w:pPr>
      <w:r w:rsidRPr="00E91003">
        <w:rPr>
          <w:rFonts w:asciiTheme="minorHAnsi" w:hAnsiTheme="minorHAnsi"/>
        </w:rPr>
        <w:t>ABLAUF</w:t>
      </w:r>
    </w:p>
    <w:p w14:paraId="37F28F78" w14:textId="77777777" w:rsidR="00E07AA7" w:rsidRPr="00E91003" w:rsidRDefault="006A62F2" w:rsidP="00EB1FA8">
      <w:pPr>
        <w:keepNext w:val="0"/>
        <w:rPr>
          <w:rFonts w:asciiTheme="minorHAnsi" w:hAnsiTheme="minorHAnsi"/>
        </w:rPr>
      </w:pPr>
      <w:r w:rsidRPr="00E91003">
        <w:rPr>
          <w:rFonts w:asciiTheme="minorHAnsi" w:hAnsiTheme="minorHAnsi"/>
        </w:rPr>
        <w:t>(siehe Anhang)</w:t>
      </w:r>
    </w:p>
    <w:p w14:paraId="6F76C55C" w14:textId="77777777" w:rsidR="00E07AA7" w:rsidRPr="00E91003" w:rsidRDefault="00E07AA7" w:rsidP="00EB1FA8">
      <w:pPr>
        <w:pStyle w:val="berschrift1"/>
        <w:keepNext w:val="0"/>
        <w:rPr>
          <w:rFonts w:asciiTheme="minorHAnsi" w:hAnsiTheme="minorHAnsi"/>
        </w:rPr>
      </w:pPr>
      <w:r w:rsidRPr="00E91003">
        <w:rPr>
          <w:rFonts w:asciiTheme="minorHAnsi" w:hAnsiTheme="minorHAnsi"/>
        </w:rPr>
        <w:t>VERANTWORTLICHKEITEN</w:t>
      </w:r>
    </w:p>
    <w:p w14:paraId="3A7E414D" w14:textId="77777777" w:rsidR="005661F5" w:rsidRPr="00E91003" w:rsidRDefault="005661F5" w:rsidP="00EB1FA8">
      <w:pPr>
        <w:pStyle w:val="berschrift2"/>
        <w:keepNext w:val="0"/>
        <w:tabs>
          <w:tab w:val="num" w:pos="576"/>
        </w:tabs>
        <w:spacing w:before="240"/>
        <w:ind w:left="576" w:hanging="576"/>
        <w:rPr>
          <w:rFonts w:asciiTheme="minorHAnsi" w:hAnsiTheme="minorHAnsi"/>
        </w:rPr>
      </w:pPr>
      <w:r w:rsidRPr="00E91003">
        <w:rPr>
          <w:rFonts w:asciiTheme="minorHAnsi" w:hAnsiTheme="minorHAnsi"/>
        </w:rPr>
        <w:t>Mitarbeitende qualifiziert einsetzen</w:t>
      </w:r>
    </w:p>
    <w:p w14:paraId="189BE996" w14:textId="77777777" w:rsidR="00E07AA7" w:rsidRPr="00E91003" w:rsidRDefault="00E07AA7" w:rsidP="00EB1FA8">
      <w:pPr>
        <w:keepNext w:val="0"/>
        <w:spacing w:before="60" w:after="60"/>
        <w:rPr>
          <w:rFonts w:asciiTheme="minorHAnsi" w:hAnsiTheme="minorHAnsi"/>
        </w:rPr>
      </w:pPr>
      <w:r w:rsidRPr="00E91003">
        <w:rPr>
          <w:rFonts w:asciiTheme="minorHAnsi" w:hAnsiTheme="minorHAnsi"/>
          <w:color w:val="000000"/>
        </w:rPr>
        <w:t xml:space="preserve">Eine wesentliche Voraussetzung für das Herstellen von qualitativ hochwertigen Produkten und Dienstleistungen ist der Einsatz von gut qualifizierten und kompetenten Mitarbeitenden. </w:t>
      </w:r>
      <w:r w:rsidRPr="00E91003">
        <w:rPr>
          <w:rFonts w:asciiTheme="minorHAnsi" w:hAnsiTheme="minorHAnsi"/>
        </w:rPr>
        <w:t xml:space="preserve">Es gehört zur Strategie des Unternehmens </w:t>
      </w:r>
      <w:r w:rsidR="0039169D" w:rsidRPr="00E91003">
        <w:rPr>
          <w:rFonts w:asciiTheme="minorHAnsi" w:hAnsiTheme="minorHAnsi"/>
          <w:b/>
        </w:rPr>
        <w:t>&lt;Firmenname&gt;</w:t>
      </w:r>
      <w:r w:rsidR="00042C63" w:rsidRPr="00E91003">
        <w:rPr>
          <w:rFonts w:asciiTheme="minorHAnsi" w:hAnsiTheme="minorHAnsi"/>
        </w:rPr>
        <w:t>,</w:t>
      </w:r>
      <w:r w:rsidR="00051F51" w:rsidRPr="00E91003">
        <w:rPr>
          <w:rFonts w:asciiTheme="minorHAnsi" w:hAnsiTheme="minorHAnsi"/>
          <w:b/>
        </w:rPr>
        <w:t xml:space="preserve"> </w:t>
      </w:r>
      <w:r w:rsidRPr="00E91003">
        <w:rPr>
          <w:rFonts w:asciiTheme="minorHAnsi" w:hAnsiTheme="minorHAnsi"/>
        </w:rPr>
        <w:t>die Mitarbeitenden so zu qualifizieren bzw. einzusetzen, dass sie die zugeteilten Aufgaben in der geforderten Qualität erfüllen können. Das Unternehmen gewährleistet durch interne und/oder externe Schulungsmaßnahmen die Qualifizierung der Mitarbeite</w:t>
      </w:r>
      <w:r w:rsidR="00051F51" w:rsidRPr="00E91003">
        <w:rPr>
          <w:rFonts w:asciiTheme="minorHAnsi" w:hAnsiTheme="minorHAnsi"/>
        </w:rPr>
        <w:t>nden</w:t>
      </w:r>
      <w:r w:rsidRPr="00E91003">
        <w:rPr>
          <w:rFonts w:asciiTheme="minorHAnsi" w:hAnsiTheme="minorHAnsi"/>
        </w:rPr>
        <w:t xml:space="preserve"> bei ihren qualitäts</w:t>
      </w:r>
      <w:r w:rsidR="00042C63" w:rsidRPr="00E91003">
        <w:rPr>
          <w:rFonts w:asciiTheme="minorHAnsi" w:hAnsiTheme="minorHAnsi"/>
        </w:rPr>
        <w:t>relevanten Tätigkeiten.</w:t>
      </w:r>
    </w:p>
    <w:p w14:paraId="305CE554" w14:textId="77777777" w:rsidR="00E07AA7" w:rsidRPr="00E91003" w:rsidRDefault="00E07AA7" w:rsidP="00EB1FA8">
      <w:pPr>
        <w:keepNext w:val="0"/>
        <w:spacing w:before="60" w:after="60"/>
        <w:rPr>
          <w:rFonts w:asciiTheme="minorHAnsi" w:hAnsiTheme="minorHAnsi"/>
          <w:color w:val="000000"/>
        </w:rPr>
      </w:pPr>
      <w:r w:rsidRPr="00E91003">
        <w:rPr>
          <w:rFonts w:asciiTheme="minorHAnsi" w:hAnsiTheme="minorHAnsi"/>
          <w:color w:val="000000"/>
        </w:rPr>
        <w:t xml:space="preserve">Die Erkenntnisse und Erfahrungen aus dem Arbeitsprozess werden beim periodischen, mündlichen Mitarbeitergespräch zwischen den Mitarbeitenden und den Führungskräften ausgetauscht. </w:t>
      </w:r>
    </w:p>
    <w:p w14:paraId="76D68614" w14:textId="77777777" w:rsidR="00E07AA7" w:rsidRPr="00E91003" w:rsidRDefault="00E07AA7" w:rsidP="00EB1FA8">
      <w:pPr>
        <w:keepNext w:val="0"/>
        <w:spacing w:before="60" w:after="60"/>
        <w:rPr>
          <w:rFonts w:asciiTheme="minorHAnsi" w:hAnsiTheme="minorHAnsi"/>
          <w:color w:val="000000"/>
        </w:rPr>
      </w:pPr>
      <w:r w:rsidRPr="00E91003">
        <w:rPr>
          <w:rFonts w:asciiTheme="minorHAnsi" w:hAnsiTheme="minorHAnsi"/>
          <w:color w:val="000000"/>
        </w:rPr>
        <w:t>Fehlende oder zu ergänzende Fähigkeiten der Mitarbeitenden sind ein Hinweis auf die nötige Aus- und Weiterbildung bzw. wenn nicht möglich, auf einen Einsatz in einem den Fähigkeiten entsprechenden Tätigkeitsbereich.</w:t>
      </w:r>
    </w:p>
    <w:p w14:paraId="1EE2A0CF" w14:textId="77777777" w:rsidR="006A62F2" w:rsidRPr="00E91003" w:rsidRDefault="006A62F2" w:rsidP="00EB1FA8">
      <w:pPr>
        <w:pStyle w:val="berschrift2"/>
        <w:keepNext w:val="0"/>
        <w:tabs>
          <w:tab w:val="num" w:pos="576"/>
        </w:tabs>
        <w:spacing w:before="240"/>
        <w:ind w:left="576" w:hanging="576"/>
        <w:rPr>
          <w:rFonts w:asciiTheme="minorHAnsi" w:hAnsiTheme="minorHAnsi"/>
        </w:rPr>
      </w:pPr>
      <w:r w:rsidRPr="00E91003">
        <w:rPr>
          <w:rFonts w:asciiTheme="minorHAnsi" w:hAnsiTheme="minorHAnsi"/>
        </w:rPr>
        <w:t>Stellenbeschreibungen/Mitarbeiter-Qualifikationen prüfen</w:t>
      </w:r>
    </w:p>
    <w:p w14:paraId="773FDC45" w14:textId="77777777" w:rsidR="00CD7796" w:rsidRPr="00E91003" w:rsidRDefault="00CD7796" w:rsidP="00CD7796">
      <w:pPr>
        <w:keepNext w:val="0"/>
        <w:spacing w:before="60" w:after="60"/>
        <w:rPr>
          <w:rFonts w:asciiTheme="minorHAnsi" w:hAnsiTheme="minorHAnsi"/>
        </w:rPr>
      </w:pPr>
      <w:r>
        <w:rPr>
          <w:rFonts w:asciiTheme="minorHAnsi" w:hAnsiTheme="minorHAnsi"/>
          <w:color w:val="000000"/>
        </w:rPr>
        <w:t>Die Führungskräfte erstellen die Stellenbeschreibung in Zusammenarbeit mit dem QM.</w:t>
      </w:r>
      <w:r w:rsidRPr="00CD7796">
        <w:rPr>
          <w:rFonts w:asciiTheme="minorHAnsi" w:hAnsiTheme="minorHAnsi"/>
        </w:rPr>
        <w:t xml:space="preserve"> </w:t>
      </w:r>
      <w:r w:rsidRPr="00E91003">
        <w:rPr>
          <w:rFonts w:asciiTheme="minorHAnsi" w:hAnsiTheme="minorHAnsi"/>
        </w:rPr>
        <w:t xml:space="preserve">Einmal pro Jahr überprüfen die Führungskräfte die Stellenbeschreibungen und erheben den Schulungsbedarf in ihrem Verantwortungsbereich. Sollten sich die Stellenbeschreibungen verändern, veranlassen die Führungskräfte die Korrektur der Stellenbeschreibung. </w:t>
      </w:r>
    </w:p>
    <w:p w14:paraId="67F2304F" w14:textId="77777777" w:rsidR="006A62F2" w:rsidRPr="00E91003" w:rsidRDefault="006A62F2" w:rsidP="00EB1FA8">
      <w:pPr>
        <w:keepNext w:val="0"/>
        <w:spacing w:before="60" w:after="60"/>
        <w:rPr>
          <w:rFonts w:asciiTheme="minorHAnsi" w:hAnsiTheme="minorHAnsi"/>
          <w:color w:val="000000"/>
        </w:rPr>
      </w:pPr>
      <w:r w:rsidRPr="00E91003">
        <w:rPr>
          <w:rFonts w:asciiTheme="minorHAnsi" w:hAnsiTheme="minorHAnsi"/>
          <w:color w:val="000000"/>
        </w:rPr>
        <w:t>D</w:t>
      </w:r>
      <w:r w:rsidR="00CD7796">
        <w:rPr>
          <w:rFonts w:asciiTheme="minorHAnsi" w:hAnsiTheme="minorHAnsi"/>
          <w:color w:val="000000"/>
        </w:rPr>
        <w:t>ie</w:t>
      </w:r>
      <w:r w:rsidRPr="00E91003">
        <w:rPr>
          <w:rFonts w:asciiTheme="minorHAnsi" w:hAnsiTheme="minorHAnsi"/>
          <w:color w:val="000000"/>
        </w:rPr>
        <w:t xml:space="preserve"> jeweilige </w:t>
      </w:r>
      <w:r w:rsidR="00CD7796">
        <w:rPr>
          <w:rFonts w:asciiTheme="minorHAnsi" w:hAnsiTheme="minorHAnsi"/>
          <w:color w:val="000000"/>
        </w:rPr>
        <w:t>Führungskraft</w:t>
      </w:r>
      <w:r w:rsidRPr="00E91003">
        <w:rPr>
          <w:rFonts w:asciiTheme="minorHAnsi" w:hAnsiTheme="minorHAnsi"/>
          <w:color w:val="000000"/>
        </w:rPr>
        <w:t xml:space="preserve"> hat die Aufgabe die Arbeit de</w:t>
      </w:r>
      <w:r w:rsidR="00CD7796">
        <w:rPr>
          <w:rFonts w:asciiTheme="minorHAnsi" w:hAnsiTheme="minorHAnsi"/>
          <w:color w:val="000000"/>
        </w:rPr>
        <w:t>r Mitarbeitenden</w:t>
      </w:r>
      <w:r w:rsidRPr="00E91003">
        <w:rPr>
          <w:rFonts w:asciiTheme="minorHAnsi" w:hAnsiTheme="minorHAnsi"/>
          <w:color w:val="000000"/>
        </w:rPr>
        <w:t xml:space="preserve"> so zu überwachen, </w:t>
      </w:r>
      <w:r w:rsidR="00051F51" w:rsidRPr="00E91003">
        <w:rPr>
          <w:rFonts w:asciiTheme="minorHAnsi" w:hAnsiTheme="minorHAnsi"/>
          <w:color w:val="000000"/>
        </w:rPr>
        <w:t xml:space="preserve">zu </w:t>
      </w:r>
      <w:r w:rsidRPr="00E91003">
        <w:rPr>
          <w:rFonts w:asciiTheme="minorHAnsi" w:hAnsiTheme="minorHAnsi"/>
          <w:color w:val="000000"/>
        </w:rPr>
        <w:t>kontrollieren und zu unterweisen, sodass die gelieferten Ergebnisse den Anforderungen entsprechen (z.B. durch Musterprüfungen, Reports, Kennzahlen etc.)</w:t>
      </w:r>
      <w:r w:rsidR="00051F51" w:rsidRPr="00E91003">
        <w:rPr>
          <w:rFonts w:asciiTheme="minorHAnsi" w:hAnsiTheme="minorHAnsi"/>
          <w:color w:val="000000"/>
        </w:rPr>
        <w:t>.</w:t>
      </w:r>
    </w:p>
    <w:p w14:paraId="5134409B" w14:textId="77777777" w:rsidR="005661F5" w:rsidRPr="00E91003" w:rsidRDefault="005661F5" w:rsidP="00EB1FA8">
      <w:pPr>
        <w:keepNext w:val="0"/>
        <w:spacing w:before="60" w:after="60"/>
        <w:rPr>
          <w:rFonts w:asciiTheme="minorHAnsi" w:hAnsiTheme="minorHAnsi"/>
        </w:rPr>
      </w:pPr>
      <w:r w:rsidRPr="00E91003">
        <w:rPr>
          <w:rFonts w:asciiTheme="minorHAnsi" w:hAnsiTheme="minorHAnsi"/>
        </w:rPr>
        <w:t>Neben dem laufenden Beobachten durch die jeweiligen Führungskräfte wird bei einem jährlich einmal stattfindend</w:t>
      </w:r>
      <w:r w:rsidR="00CD7796">
        <w:rPr>
          <w:rFonts w:asciiTheme="minorHAnsi" w:hAnsiTheme="minorHAnsi"/>
        </w:rPr>
        <w:t>en Mitarbeitergespräch (</w:t>
      </w:r>
      <w:r w:rsidR="00CD7796" w:rsidRPr="00686927">
        <w:rPr>
          <w:rFonts w:asciiTheme="minorHAnsi" w:hAnsiTheme="minorHAnsi"/>
        </w:rPr>
        <w:t>siehe 07</w:t>
      </w:r>
      <w:r w:rsidRPr="00686927">
        <w:rPr>
          <w:rFonts w:asciiTheme="minorHAnsi" w:hAnsiTheme="minorHAnsi"/>
        </w:rPr>
        <w:t>0200_FO_01 Mitarbeitergespräch</w:t>
      </w:r>
      <w:r w:rsidRPr="00E91003">
        <w:rPr>
          <w:rFonts w:asciiTheme="minorHAnsi" w:hAnsiTheme="minorHAnsi"/>
        </w:rPr>
        <w:t xml:space="preserve">) die Qualifikation beurteilt und die weiteren Vorgangsweisen besprochen. </w:t>
      </w:r>
    </w:p>
    <w:p w14:paraId="5C9F6874" w14:textId="77777777" w:rsidR="00E07AA7" w:rsidRPr="00E91003" w:rsidRDefault="00E07AA7" w:rsidP="00EB1FA8">
      <w:pPr>
        <w:keepNext w:val="0"/>
        <w:spacing w:before="60" w:after="60"/>
        <w:rPr>
          <w:rFonts w:asciiTheme="minorHAnsi" w:hAnsiTheme="minorHAnsi"/>
        </w:rPr>
      </w:pPr>
      <w:r w:rsidRPr="00E91003">
        <w:rPr>
          <w:rFonts w:asciiTheme="minorHAnsi" w:hAnsiTheme="minorHAnsi"/>
        </w:rPr>
        <w:t xml:space="preserve">Wechseln Mitarbeitende den Bereich, so sind </w:t>
      </w:r>
      <w:r w:rsidR="00882144" w:rsidRPr="00E91003">
        <w:rPr>
          <w:rFonts w:asciiTheme="minorHAnsi" w:hAnsiTheme="minorHAnsi"/>
        </w:rPr>
        <w:t>sie</w:t>
      </w:r>
      <w:r w:rsidRPr="00E91003">
        <w:rPr>
          <w:rFonts w:asciiTheme="minorHAnsi" w:hAnsiTheme="minorHAnsi"/>
        </w:rPr>
        <w:t xml:space="preserve"> im neuen Bereich erneut </w:t>
      </w:r>
      <w:r w:rsidR="00882144" w:rsidRPr="00E91003">
        <w:rPr>
          <w:rFonts w:asciiTheme="minorHAnsi" w:hAnsiTheme="minorHAnsi"/>
        </w:rPr>
        <w:t>einzustufen.</w:t>
      </w:r>
    </w:p>
    <w:p w14:paraId="6A77046D" w14:textId="77777777" w:rsidR="006A62F2" w:rsidRPr="00E91003" w:rsidRDefault="00882144" w:rsidP="00EB1FA8">
      <w:pPr>
        <w:pStyle w:val="berschrift2"/>
        <w:keepNext w:val="0"/>
        <w:tabs>
          <w:tab w:val="num" w:pos="576"/>
        </w:tabs>
        <w:spacing w:before="240"/>
        <w:ind w:left="576" w:hanging="576"/>
        <w:rPr>
          <w:rFonts w:asciiTheme="minorHAnsi" w:hAnsiTheme="minorHAnsi"/>
        </w:rPr>
      </w:pPr>
      <w:r w:rsidRPr="00E91003">
        <w:rPr>
          <w:rFonts w:asciiTheme="minorHAnsi" w:hAnsiTheme="minorHAnsi"/>
        </w:rPr>
        <w:t xml:space="preserve">Maßnahmen und </w:t>
      </w:r>
      <w:r w:rsidR="006A62F2" w:rsidRPr="00E91003">
        <w:rPr>
          <w:rFonts w:asciiTheme="minorHAnsi" w:hAnsiTheme="minorHAnsi"/>
        </w:rPr>
        <w:t>Schulungen</w:t>
      </w:r>
    </w:p>
    <w:p w14:paraId="72F1C514" w14:textId="77777777" w:rsidR="00CD7796" w:rsidRPr="00E91003" w:rsidRDefault="00CD7796" w:rsidP="00CD7796">
      <w:pPr>
        <w:keepNext w:val="0"/>
        <w:spacing w:before="60" w:after="60"/>
        <w:rPr>
          <w:rFonts w:asciiTheme="minorHAnsi" w:hAnsiTheme="minorHAnsi"/>
        </w:rPr>
      </w:pPr>
      <w:r w:rsidRPr="00E91003">
        <w:rPr>
          <w:rFonts w:asciiTheme="minorHAnsi" w:hAnsiTheme="minorHAnsi"/>
        </w:rPr>
        <w:t>Die Schulungsschwerpunkte werden im Rahmen der jährlichen Managementbewertung abgestimmt und sind die Grundlage des vom QM erstellten Schulungsprogramms.</w:t>
      </w:r>
    </w:p>
    <w:p w14:paraId="4022774B" w14:textId="77777777" w:rsidR="00CD7796" w:rsidRPr="00E91003" w:rsidRDefault="00CD7796" w:rsidP="00CD7796">
      <w:pPr>
        <w:keepNext w:val="0"/>
        <w:spacing w:before="60" w:after="60"/>
        <w:rPr>
          <w:rFonts w:asciiTheme="minorHAnsi" w:hAnsiTheme="minorHAnsi"/>
          <w:lang w:val="de-AT"/>
        </w:rPr>
      </w:pPr>
      <w:r w:rsidRPr="00E91003">
        <w:rPr>
          <w:rFonts w:asciiTheme="minorHAnsi" w:hAnsiTheme="minorHAnsi"/>
          <w:lang w:val="de-AT"/>
        </w:rPr>
        <w:t>Die Geschäftsführung genehmigt das jährliche Schulungsbudget im Rahmen der jährlich</w:t>
      </w:r>
      <w:r w:rsidR="00686927">
        <w:rPr>
          <w:rFonts w:asciiTheme="minorHAnsi" w:hAnsiTheme="minorHAnsi"/>
          <w:lang w:val="de-AT"/>
        </w:rPr>
        <w:t>en Managementbewertung (siehe 0903</w:t>
      </w:r>
      <w:r w:rsidRPr="00E91003">
        <w:rPr>
          <w:rFonts w:asciiTheme="minorHAnsi" w:hAnsiTheme="minorHAnsi"/>
          <w:lang w:val="de-AT"/>
        </w:rPr>
        <w:t xml:space="preserve">00_PB_01 Managementbewertung). QM setzt das Schulungsprogramm und die Schulungsmatrix </w:t>
      </w:r>
      <w:r w:rsidRPr="00E91003">
        <w:rPr>
          <w:rFonts w:asciiTheme="minorHAnsi" w:hAnsiTheme="minorHAnsi"/>
        </w:rPr>
        <w:t xml:space="preserve">des Unternehmens </w:t>
      </w:r>
      <w:r w:rsidRPr="00E91003">
        <w:rPr>
          <w:rFonts w:asciiTheme="minorHAnsi" w:hAnsiTheme="minorHAnsi"/>
          <w:b/>
        </w:rPr>
        <w:t xml:space="preserve">&lt;Firmenname&gt; </w:t>
      </w:r>
      <w:r w:rsidRPr="00E91003">
        <w:rPr>
          <w:rFonts w:asciiTheme="minorHAnsi" w:hAnsiTheme="minorHAnsi"/>
          <w:lang w:val="de-AT"/>
        </w:rPr>
        <w:t>auf.</w:t>
      </w:r>
    </w:p>
    <w:p w14:paraId="054748CC" w14:textId="77777777" w:rsidR="00E07AA7" w:rsidRPr="00E91003" w:rsidRDefault="00E07AA7" w:rsidP="00EB1FA8">
      <w:pPr>
        <w:keepNext w:val="0"/>
        <w:spacing w:before="60" w:after="60"/>
        <w:rPr>
          <w:rFonts w:asciiTheme="minorHAnsi" w:hAnsiTheme="minorHAnsi"/>
        </w:rPr>
      </w:pPr>
      <w:r w:rsidRPr="00E91003">
        <w:rPr>
          <w:rFonts w:asciiTheme="minorHAnsi" w:hAnsiTheme="minorHAnsi"/>
        </w:rPr>
        <w:t xml:space="preserve">Auf Wunsch der Mitarbeitenden können </w:t>
      </w:r>
      <w:r w:rsidR="005661F5" w:rsidRPr="00E91003">
        <w:rPr>
          <w:rFonts w:asciiTheme="minorHAnsi" w:hAnsiTheme="minorHAnsi"/>
        </w:rPr>
        <w:t xml:space="preserve">diese </w:t>
      </w:r>
      <w:r w:rsidRPr="00E91003">
        <w:rPr>
          <w:rFonts w:asciiTheme="minorHAnsi" w:hAnsiTheme="minorHAnsi"/>
        </w:rPr>
        <w:t>Fortbildungskurse</w:t>
      </w:r>
      <w:r w:rsidR="00E632F8" w:rsidRPr="00E632F8">
        <w:rPr>
          <w:rFonts w:asciiTheme="minorHAnsi" w:hAnsiTheme="minorHAnsi"/>
        </w:rPr>
        <w:t xml:space="preserve"> </w:t>
      </w:r>
      <w:r w:rsidR="00E632F8" w:rsidRPr="00E91003">
        <w:rPr>
          <w:rFonts w:asciiTheme="minorHAnsi" w:hAnsiTheme="minorHAnsi"/>
        </w:rPr>
        <w:t>nach Genehmigung durch die zuständige Führungskraft besucht werden</w:t>
      </w:r>
      <w:r w:rsidRPr="00E91003">
        <w:rPr>
          <w:rFonts w:asciiTheme="minorHAnsi" w:hAnsiTheme="minorHAnsi"/>
        </w:rPr>
        <w:t>, sofern diese den Schulungsschwerpunkt, das Qualitätsbewus</w:t>
      </w:r>
      <w:r w:rsidR="00E632F8">
        <w:rPr>
          <w:rFonts w:asciiTheme="minorHAnsi" w:hAnsiTheme="minorHAnsi"/>
        </w:rPr>
        <w:t>stsein oder Fertigkeiten am jeweiligen</w:t>
      </w:r>
      <w:r w:rsidRPr="00E91003">
        <w:rPr>
          <w:rFonts w:asciiTheme="minorHAnsi" w:hAnsiTheme="minorHAnsi"/>
        </w:rPr>
        <w:t xml:space="preserve"> Arbeitsplatz </w:t>
      </w:r>
      <w:r w:rsidR="00E632F8">
        <w:rPr>
          <w:rFonts w:asciiTheme="minorHAnsi" w:hAnsiTheme="minorHAnsi"/>
        </w:rPr>
        <w:t>betreffen</w:t>
      </w:r>
      <w:r w:rsidRPr="00E91003">
        <w:rPr>
          <w:rFonts w:asciiTheme="minorHAnsi" w:hAnsiTheme="minorHAnsi"/>
        </w:rPr>
        <w:t>.</w:t>
      </w:r>
    </w:p>
    <w:p w14:paraId="1AC077B4" w14:textId="77777777" w:rsidR="00E07AA7" w:rsidRPr="00E91003" w:rsidRDefault="00E07AA7" w:rsidP="00EB1FA8">
      <w:pPr>
        <w:keepNext w:val="0"/>
        <w:spacing w:before="60" w:after="60"/>
        <w:rPr>
          <w:rFonts w:asciiTheme="minorHAnsi" w:hAnsiTheme="minorHAnsi"/>
          <w:color w:val="000000"/>
        </w:rPr>
      </w:pPr>
      <w:r w:rsidRPr="00E91003">
        <w:rPr>
          <w:rFonts w:asciiTheme="minorHAnsi" w:hAnsiTheme="minorHAnsi"/>
          <w:color w:val="000000"/>
        </w:rPr>
        <w:lastRenderedPageBreak/>
        <w:t xml:space="preserve">Für die </w:t>
      </w:r>
      <w:r w:rsidR="00042C63" w:rsidRPr="00E91003">
        <w:rPr>
          <w:rFonts w:asciiTheme="minorHAnsi" w:hAnsiTheme="minorHAnsi"/>
          <w:color w:val="000000"/>
        </w:rPr>
        <w:t>theoretische und praktische Aus-</w:t>
      </w:r>
      <w:r w:rsidRPr="00E91003">
        <w:rPr>
          <w:rFonts w:asciiTheme="minorHAnsi" w:hAnsiTheme="minorHAnsi"/>
          <w:color w:val="000000"/>
        </w:rPr>
        <w:t xml:space="preserve"> und Weiterbildung stehen Schulungsunterl</w:t>
      </w:r>
      <w:r w:rsidR="0039169D" w:rsidRPr="00E91003">
        <w:rPr>
          <w:rFonts w:asciiTheme="minorHAnsi" w:hAnsiTheme="minorHAnsi"/>
          <w:color w:val="000000"/>
        </w:rPr>
        <w:t xml:space="preserve">agen, Fachbücher, das gesamte HB (PB, AA, </w:t>
      </w:r>
      <w:r w:rsidRPr="00E91003">
        <w:rPr>
          <w:rFonts w:asciiTheme="minorHAnsi" w:hAnsiTheme="minorHAnsi"/>
          <w:color w:val="000000"/>
        </w:rPr>
        <w:t xml:space="preserve">PA, … usw.) zur Verfügung. </w:t>
      </w:r>
    </w:p>
    <w:p w14:paraId="64BCF3B4" w14:textId="77777777" w:rsidR="00E07AA7" w:rsidRPr="00E91003" w:rsidRDefault="00E07AA7" w:rsidP="00EB1FA8">
      <w:pPr>
        <w:keepNext w:val="0"/>
        <w:spacing w:before="60" w:after="60"/>
        <w:rPr>
          <w:rFonts w:asciiTheme="minorHAnsi" w:hAnsiTheme="minorHAnsi"/>
          <w:color w:val="000000"/>
        </w:rPr>
      </w:pPr>
      <w:r w:rsidRPr="00E91003">
        <w:rPr>
          <w:rFonts w:asciiTheme="minorHAnsi" w:hAnsiTheme="minorHAnsi"/>
          <w:color w:val="000000"/>
        </w:rPr>
        <w:t xml:space="preserve">Nach jeder abgehaltenen Schulungsmaßnahme überprüft die zuständige Führungskraft </w:t>
      </w:r>
      <w:r w:rsidR="005661F5" w:rsidRPr="00E91003">
        <w:rPr>
          <w:rFonts w:asciiTheme="minorHAnsi" w:hAnsiTheme="minorHAnsi"/>
          <w:color w:val="000000"/>
        </w:rPr>
        <w:t xml:space="preserve">spätestens 3 Monate nach der Schulung </w:t>
      </w:r>
      <w:r w:rsidRPr="00E91003">
        <w:rPr>
          <w:rFonts w:asciiTheme="minorHAnsi" w:hAnsiTheme="minorHAnsi"/>
          <w:color w:val="000000"/>
        </w:rPr>
        <w:t xml:space="preserve">die Wirksamkeit der durchgeführten </w:t>
      </w:r>
      <w:r w:rsidR="005661F5" w:rsidRPr="00E91003">
        <w:rPr>
          <w:rFonts w:asciiTheme="minorHAnsi" w:hAnsiTheme="minorHAnsi"/>
          <w:color w:val="000000"/>
        </w:rPr>
        <w:t>Maßnahme</w:t>
      </w:r>
      <w:r w:rsidRPr="00E91003">
        <w:rPr>
          <w:rFonts w:asciiTheme="minorHAnsi" w:hAnsiTheme="minorHAnsi"/>
          <w:color w:val="000000"/>
        </w:rPr>
        <w:t xml:space="preserve"> und setzt die Mitarbeitenden der Kompetenz entsprechend ein.</w:t>
      </w:r>
    </w:p>
    <w:p w14:paraId="3FDE2CE3" w14:textId="77777777" w:rsidR="00E07AA7" w:rsidRPr="00CD7796" w:rsidRDefault="00E07AA7" w:rsidP="00EB1FA8">
      <w:pPr>
        <w:keepNext w:val="0"/>
        <w:spacing w:before="60" w:after="60"/>
        <w:rPr>
          <w:rFonts w:asciiTheme="minorHAnsi" w:hAnsiTheme="minorHAnsi"/>
          <w:u w:val="double"/>
        </w:rPr>
      </w:pPr>
      <w:r w:rsidRPr="00E91003">
        <w:rPr>
          <w:rFonts w:asciiTheme="minorHAnsi" w:hAnsiTheme="minorHAnsi"/>
          <w:color w:val="000000"/>
        </w:rPr>
        <w:t>Alle internen als auch externen Schulungen werden im</w:t>
      </w:r>
      <w:r w:rsidRPr="00E91003">
        <w:rPr>
          <w:rFonts w:asciiTheme="minorHAnsi" w:hAnsiTheme="minorHAnsi"/>
        </w:rPr>
        <w:t xml:space="preserve"> </w:t>
      </w:r>
      <w:r w:rsidR="00CD7796">
        <w:rPr>
          <w:rFonts w:asciiTheme="minorHAnsi" w:hAnsiTheme="minorHAnsi"/>
          <w:b/>
        </w:rPr>
        <w:t>07</w:t>
      </w:r>
      <w:r w:rsidRPr="00E91003">
        <w:rPr>
          <w:rFonts w:asciiTheme="minorHAnsi" w:hAnsiTheme="minorHAnsi"/>
          <w:b/>
        </w:rPr>
        <w:t>0200_FO_01_</w:t>
      </w:r>
      <w:r w:rsidR="00DA7AF0" w:rsidRPr="00E91003">
        <w:rPr>
          <w:rFonts w:asciiTheme="minorHAnsi" w:hAnsiTheme="minorHAnsi"/>
          <w:b/>
        </w:rPr>
        <w:t xml:space="preserve"> </w:t>
      </w:r>
      <w:r w:rsidRPr="00E91003">
        <w:rPr>
          <w:rFonts w:asciiTheme="minorHAnsi" w:hAnsiTheme="minorHAnsi"/>
          <w:b/>
        </w:rPr>
        <w:t>Schulungs</w:t>
      </w:r>
      <w:r w:rsidR="00DA7AF0" w:rsidRPr="00E91003">
        <w:rPr>
          <w:rFonts w:asciiTheme="minorHAnsi" w:hAnsiTheme="minorHAnsi"/>
          <w:b/>
        </w:rPr>
        <w:t>matrix</w:t>
      </w:r>
      <w:r w:rsidRPr="00E91003">
        <w:rPr>
          <w:rFonts w:asciiTheme="minorHAnsi" w:hAnsiTheme="minorHAnsi"/>
        </w:rPr>
        <w:t xml:space="preserve"> festgehalten. Die Unterlagen zur Weiterbildung </w:t>
      </w:r>
      <w:r w:rsidR="005661F5" w:rsidRPr="00E91003">
        <w:rPr>
          <w:rFonts w:asciiTheme="minorHAnsi" w:hAnsiTheme="minorHAnsi"/>
        </w:rPr>
        <w:t>der Mitarbeitenden</w:t>
      </w:r>
      <w:r w:rsidRPr="00E91003">
        <w:rPr>
          <w:rFonts w:asciiTheme="minorHAnsi" w:hAnsiTheme="minorHAnsi"/>
        </w:rPr>
        <w:t xml:space="preserve"> werden </w:t>
      </w:r>
      <w:r w:rsidR="00CD7796">
        <w:rPr>
          <w:rFonts w:asciiTheme="minorHAnsi" w:hAnsiTheme="minorHAnsi"/>
        </w:rPr>
        <w:t xml:space="preserve">in der Schulungsmatrix </w:t>
      </w:r>
      <w:r w:rsidRPr="00E91003">
        <w:rPr>
          <w:rFonts w:asciiTheme="minorHAnsi" w:hAnsiTheme="minorHAnsi"/>
        </w:rPr>
        <w:t>festgehalten.</w:t>
      </w:r>
      <w:r w:rsidR="00CD7796">
        <w:rPr>
          <w:rFonts w:asciiTheme="minorHAnsi" w:hAnsiTheme="minorHAnsi"/>
        </w:rPr>
        <w:t xml:space="preserve"> Die Nachweise werden gescannt und in der Abteilung von der Führungskraft aufbewahrt.</w:t>
      </w:r>
    </w:p>
    <w:p w14:paraId="496CDAE7" w14:textId="77777777" w:rsidR="00E07AA7" w:rsidRPr="00E91003" w:rsidRDefault="00882144" w:rsidP="00EB1FA8">
      <w:pPr>
        <w:keepNext w:val="0"/>
        <w:spacing w:before="60" w:after="60"/>
        <w:rPr>
          <w:rFonts w:asciiTheme="minorHAnsi" w:hAnsiTheme="minorHAnsi"/>
        </w:rPr>
      </w:pPr>
      <w:r w:rsidRPr="00E91003">
        <w:rPr>
          <w:rFonts w:asciiTheme="minorHAnsi" w:hAnsiTheme="minorHAnsi"/>
        </w:rPr>
        <w:t>D</w:t>
      </w:r>
      <w:r w:rsidR="00DA7AF0" w:rsidRPr="00E91003">
        <w:rPr>
          <w:rFonts w:asciiTheme="minorHAnsi" w:hAnsiTheme="minorHAnsi"/>
        </w:rPr>
        <w:t>ie</w:t>
      </w:r>
      <w:r w:rsidRPr="00E91003">
        <w:rPr>
          <w:rFonts w:asciiTheme="minorHAnsi" w:hAnsiTheme="minorHAnsi"/>
        </w:rPr>
        <w:t xml:space="preserve"> von QM aktualisierte </w:t>
      </w:r>
      <w:r w:rsidR="005661F5" w:rsidRPr="00E91003">
        <w:rPr>
          <w:rFonts w:asciiTheme="minorHAnsi" w:hAnsiTheme="minorHAnsi"/>
        </w:rPr>
        <w:t>Schulungs</w:t>
      </w:r>
      <w:r w:rsidR="00DA7AF0" w:rsidRPr="00E91003">
        <w:rPr>
          <w:rFonts w:asciiTheme="minorHAnsi" w:hAnsiTheme="minorHAnsi"/>
        </w:rPr>
        <w:t>matrix</w:t>
      </w:r>
      <w:r w:rsidR="005661F5" w:rsidRPr="00E91003">
        <w:rPr>
          <w:rFonts w:asciiTheme="minorHAnsi" w:hAnsiTheme="minorHAnsi"/>
        </w:rPr>
        <w:t xml:space="preserve"> wird </w:t>
      </w:r>
      <w:r w:rsidR="00CD7796">
        <w:rPr>
          <w:rFonts w:asciiTheme="minorHAnsi" w:hAnsiTheme="minorHAnsi"/>
        </w:rPr>
        <w:t>einmal im Quartal</w:t>
      </w:r>
      <w:r w:rsidR="005661F5" w:rsidRPr="00E91003">
        <w:rPr>
          <w:rFonts w:asciiTheme="minorHAnsi" w:hAnsiTheme="minorHAnsi"/>
        </w:rPr>
        <w:t xml:space="preserve"> </w:t>
      </w:r>
      <w:r w:rsidRPr="00E91003">
        <w:rPr>
          <w:rFonts w:asciiTheme="minorHAnsi" w:hAnsiTheme="minorHAnsi"/>
        </w:rPr>
        <w:t>der Geschäftsführung</w:t>
      </w:r>
      <w:r w:rsidR="005661F5" w:rsidRPr="00E91003">
        <w:rPr>
          <w:rFonts w:asciiTheme="minorHAnsi" w:hAnsiTheme="minorHAnsi"/>
        </w:rPr>
        <w:t xml:space="preserve"> vorgelegt</w:t>
      </w:r>
      <w:r w:rsidR="00DA7AF0" w:rsidRPr="00E91003">
        <w:rPr>
          <w:rFonts w:asciiTheme="minorHAnsi" w:hAnsiTheme="minorHAnsi"/>
        </w:rPr>
        <w:t xml:space="preserve"> und</w:t>
      </w:r>
      <w:r w:rsidR="005661F5" w:rsidRPr="00E91003">
        <w:rPr>
          <w:rFonts w:asciiTheme="minorHAnsi" w:hAnsiTheme="minorHAnsi"/>
        </w:rPr>
        <w:t xml:space="preserve"> zeigt die geplanten, laufenden und absolvierten Schulungen für das gesamte Personal der Firma </w:t>
      </w:r>
      <w:r w:rsidRPr="00E91003">
        <w:rPr>
          <w:rFonts w:asciiTheme="minorHAnsi" w:hAnsiTheme="minorHAnsi"/>
          <w:b/>
        </w:rPr>
        <w:t>&lt;Firmenname&gt;</w:t>
      </w:r>
      <w:r w:rsidR="005661F5" w:rsidRPr="00E91003">
        <w:rPr>
          <w:rFonts w:asciiTheme="minorHAnsi" w:hAnsiTheme="minorHAnsi"/>
        </w:rPr>
        <w:t xml:space="preserve"> auf.</w:t>
      </w:r>
    </w:p>
    <w:p w14:paraId="7016B2F8" w14:textId="77777777" w:rsidR="002B447F" w:rsidRPr="00E91003" w:rsidRDefault="002B447F" w:rsidP="00EB1FA8">
      <w:pPr>
        <w:pStyle w:val="berschrift2"/>
        <w:keepNext w:val="0"/>
        <w:tabs>
          <w:tab w:val="num" w:pos="576"/>
        </w:tabs>
        <w:spacing w:before="240"/>
        <w:ind w:left="576" w:hanging="576"/>
        <w:rPr>
          <w:rFonts w:asciiTheme="minorHAnsi" w:hAnsiTheme="minorHAnsi"/>
        </w:rPr>
      </w:pPr>
      <w:r w:rsidRPr="00E91003">
        <w:rPr>
          <w:rFonts w:asciiTheme="minorHAnsi" w:hAnsiTheme="minorHAnsi"/>
        </w:rPr>
        <w:t>Neue Mitarbeitende einstellen/Arbeitsplatzwechsel</w:t>
      </w:r>
    </w:p>
    <w:p w14:paraId="31DCD93E" w14:textId="77777777" w:rsidR="00E07AA7" w:rsidRPr="00E91003" w:rsidRDefault="00E07AA7" w:rsidP="00EB1FA8">
      <w:pPr>
        <w:keepNext w:val="0"/>
        <w:spacing w:before="60" w:after="60"/>
        <w:rPr>
          <w:rFonts w:asciiTheme="minorHAnsi" w:hAnsiTheme="minorHAnsi"/>
          <w:color w:val="000000"/>
        </w:rPr>
      </w:pPr>
      <w:r w:rsidRPr="00E91003">
        <w:rPr>
          <w:rFonts w:asciiTheme="minorHAnsi" w:hAnsiTheme="minorHAnsi"/>
          <w:color w:val="000000"/>
        </w:rPr>
        <w:t>Frei werdende Stellen werden in Absprache mit der Geschäftsführung nachbesetzt. Die Auswahl erfolgt aufgrund der Stellenbeschreibungen und des Quali</w:t>
      </w:r>
      <w:r w:rsidR="00686927">
        <w:rPr>
          <w:rFonts w:asciiTheme="minorHAnsi" w:hAnsiTheme="minorHAnsi"/>
          <w:color w:val="000000"/>
        </w:rPr>
        <w:t>fikationsprofils der Bewerber</w:t>
      </w:r>
      <w:r w:rsidRPr="00E91003">
        <w:rPr>
          <w:rFonts w:asciiTheme="minorHAnsi" w:hAnsiTheme="minorHAnsi"/>
          <w:color w:val="000000"/>
        </w:rPr>
        <w:t xml:space="preserve">. Die Übereinstimmung wird in einem Bewerbungsgespräch überprüft. Dabei </w:t>
      </w:r>
      <w:r w:rsidR="00E44F91" w:rsidRPr="00E91003">
        <w:rPr>
          <w:rFonts w:asciiTheme="minorHAnsi" w:hAnsiTheme="minorHAnsi"/>
          <w:color w:val="000000"/>
        </w:rPr>
        <w:t>werden</w:t>
      </w:r>
      <w:r w:rsidRPr="00E91003">
        <w:rPr>
          <w:rFonts w:asciiTheme="minorHAnsi" w:hAnsiTheme="minorHAnsi"/>
          <w:color w:val="000000"/>
        </w:rPr>
        <w:t xml:space="preserve"> besonders die Berufsausbildung, die praktischen Vortätigkeiten</w:t>
      </w:r>
      <w:r w:rsidR="00051F51" w:rsidRPr="00E91003">
        <w:rPr>
          <w:rFonts w:asciiTheme="minorHAnsi" w:hAnsiTheme="minorHAnsi"/>
          <w:color w:val="000000"/>
        </w:rPr>
        <w:t xml:space="preserve"> und </w:t>
      </w:r>
      <w:r w:rsidRPr="00E91003">
        <w:rPr>
          <w:rFonts w:asciiTheme="minorHAnsi" w:hAnsiTheme="minorHAnsi"/>
          <w:color w:val="000000"/>
        </w:rPr>
        <w:t>die Berufserfahrung abgefragt. Bei Übereinstimmung mit den Anforderungen der Stelle wird die Probezeit festgelegt.</w:t>
      </w:r>
    </w:p>
    <w:p w14:paraId="0086F0D3" w14:textId="77777777" w:rsidR="00E07AA7" w:rsidRPr="00E91003" w:rsidRDefault="00E07AA7" w:rsidP="00EB1FA8">
      <w:pPr>
        <w:keepNext w:val="0"/>
        <w:spacing w:before="60" w:after="60"/>
        <w:rPr>
          <w:rFonts w:asciiTheme="minorHAnsi" w:hAnsiTheme="minorHAnsi"/>
          <w:color w:val="000000"/>
        </w:rPr>
      </w:pPr>
      <w:r w:rsidRPr="00E91003">
        <w:rPr>
          <w:rFonts w:asciiTheme="minorHAnsi" w:hAnsiTheme="minorHAnsi"/>
          <w:color w:val="000000"/>
        </w:rPr>
        <w:t>Mit dem</w:t>
      </w:r>
      <w:r w:rsidR="00686927">
        <w:rPr>
          <w:rFonts w:asciiTheme="minorHAnsi" w:hAnsiTheme="minorHAnsi"/>
          <w:color w:val="000000"/>
        </w:rPr>
        <w:t>/der</w:t>
      </w:r>
      <w:r w:rsidRPr="00E91003">
        <w:rPr>
          <w:rFonts w:asciiTheme="minorHAnsi" w:hAnsiTheme="minorHAnsi"/>
          <w:color w:val="000000"/>
        </w:rPr>
        <w:t xml:space="preserve"> neuen Mitarbeite</w:t>
      </w:r>
      <w:r w:rsidR="00051F51" w:rsidRPr="00E91003">
        <w:rPr>
          <w:rFonts w:asciiTheme="minorHAnsi" w:hAnsiTheme="minorHAnsi"/>
          <w:color w:val="000000"/>
        </w:rPr>
        <w:t>nden</w:t>
      </w:r>
      <w:r w:rsidRPr="00E91003">
        <w:rPr>
          <w:rFonts w:asciiTheme="minorHAnsi" w:hAnsiTheme="minorHAnsi"/>
          <w:color w:val="000000"/>
        </w:rPr>
        <w:t xml:space="preserve"> wird ein Einschulungsfahrplan vereinbart und abgearbeitet. Die Einschulung erfolgt arbeitsplatzbezogen durch die zuständige Führungskraft. QM unterstützt die Führungskräfte beim Einschulen der Mitarbeitenden in allen Belangen der Qualität. Einschulungen und </w:t>
      </w:r>
      <w:r w:rsidR="005661F5" w:rsidRPr="00E91003">
        <w:rPr>
          <w:rFonts w:asciiTheme="minorHAnsi" w:hAnsiTheme="minorHAnsi"/>
          <w:color w:val="000000"/>
        </w:rPr>
        <w:t>Unterweisungen</w:t>
      </w:r>
      <w:r w:rsidRPr="00E91003">
        <w:rPr>
          <w:rFonts w:asciiTheme="minorHAnsi" w:hAnsiTheme="minorHAnsi"/>
          <w:color w:val="000000"/>
        </w:rPr>
        <w:t xml:space="preserve"> über Qualität, Umwelt und Arbeitssicherheit sind im Personalakt zu hinterlegen.</w:t>
      </w:r>
    </w:p>
    <w:p w14:paraId="53D18533" w14:textId="77777777" w:rsidR="00E07AA7" w:rsidRPr="00E91003" w:rsidRDefault="009136D0" w:rsidP="00EB1FA8">
      <w:pPr>
        <w:keepNext w:val="0"/>
        <w:spacing w:before="60" w:after="60"/>
        <w:rPr>
          <w:rFonts w:asciiTheme="minorHAnsi" w:hAnsiTheme="minorHAnsi"/>
          <w:color w:val="000000"/>
        </w:rPr>
      </w:pPr>
      <w:r w:rsidRPr="00E91003">
        <w:rPr>
          <w:rFonts w:asciiTheme="minorHAnsi" w:hAnsiTheme="minorHAnsi"/>
          <w:color w:val="000000"/>
        </w:rPr>
        <w:t xml:space="preserve">Wechseln Mitarbeitende </w:t>
      </w:r>
      <w:r w:rsidR="009806A2" w:rsidRPr="00E91003">
        <w:rPr>
          <w:rFonts w:asciiTheme="minorHAnsi" w:hAnsiTheme="minorHAnsi"/>
          <w:color w:val="000000"/>
        </w:rPr>
        <w:t>in einen anderen Bereich</w:t>
      </w:r>
      <w:r w:rsidR="00686927">
        <w:rPr>
          <w:rFonts w:asciiTheme="minorHAnsi" w:hAnsiTheme="minorHAnsi"/>
          <w:color w:val="000000"/>
        </w:rPr>
        <w:t>,</w:t>
      </w:r>
      <w:r w:rsidR="009806A2" w:rsidRPr="00E91003">
        <w:rPr>
          <w:rFonts w:asciiTheme="minorHAnsi" w:hAnsiTheme="minorHAnsi"/>
          <w:color w:val="000000"/>
        </w:rPr>
        <w:t xml:space="preserve"> </w:t>
      </w:r>
      <w:r w:rsidRPr="00E91003">
        <w:rPr>
          <w:rFonts w:asciiTheme="minorHAnsi" w:hAnsiTheme="minorHAnsi"/>
          <w:color w:val="000000"/>
        </w:rPr>
        <w:t>werden sie</w:t>
      </w:r>
      <w:r w:rsidR="009806A2" w:rsidRPr="00E91003">
        <w:rPr>
          <w:rFonts w:asciiTheme="minorHAnsi" w:hAnsiTheme="minorHAnsi"/>
          <w:color w:val="000000"/>
        </w:rPr>
        <w:t xml:space="preserve"> wie neue Mitarbeite</w:t>
      </w:r>
      <w:r w:rsidR="00051F51" w:rsidRPr="00E91003">
        <w:rPr>
          <w:rFonts w:asciiTheme="minorHAnsi" w:hAnsiTheme="minorHAnsi"/>
          <w:color w:val="000000"/>
        </w:rPr>
        <w:t>nde</w:t>
      </w:r>
      <w:r w:rsidR="009806A2" w:rsidRPr="00E91003">
        <w:rPr>
          <w:rFonts w:asciiTheme="minorHAnsi" w:hAnsiTheme="minorHAnsi"/>
          <w:color w:val="000000"/>
        </w:rPr>
        <w:t xml:space="preserve"> behandelt.</w:t>
      </w:r>
    </w:p>
    <w:p w14:paraId="27EFD85C" w14:textId="77777777" w:rsidR="00E07AA7" w:rsidRPr="00E91003" w:rsidRDefault="00E07AA7" w:rsidP="00EB1FA8">
      <w:pPr>
        <w:pStyle w:val="berschrift1"/>
        <w:keepNext w:val="0"/>
        <w:rPr>
          <w:rFonts w:asciiTheme="minorHAnsi" w:hAnsiTheme="minorHAnsi"/>
        </w:rPr>
      </w:pPr>
      <w:r w:rsidRPr="00E91003">
        <w:rPr>
          <w:rFonts w:asciiTheme="minorHAnsi" w:hAnsiTheme="minorHAnsi"/>
        </w:rPr>
        <w:t>MITGELTENDE DOKUMENTE</w:t>
      </w:r>
    </w:p>
    <w:p w14:paraId="374C16C4" w14:textId="77777777" w:rsidR="00AC6D7E" w:rsidRPr="00E91003" w:rsidRDefault="00AC6D7E" w:rsidP="00EB1FA8">
      <w:pPr>
        <w:keepNext w:val="0"/>
        <w:rPr>
          <w:rFonts w:asciiTheme="minorHAnsi" w:hAnsiTheme="minorHAnsi"/>
        </w:rPr>
      </w:pPr>
      <w:r w:rsidRPr="00E91003">
        <w:rPr>
          <w:rFonts w:asciiTheme="minorHAnsi" w:hAnsiTheme="minorHAnsi"/>
        </w:rPr>
        <w:t>Anforderungsprofil</w:t>
      </w:r>
    </w:p>
    <w:p w14:paraId="7D1232C5" w14:textId="77777777" w:rsidR="00E07AA7" w:rsidRPr="00E91003" w:rsidRDefault="00CD7796" w:rsidP="00EB1FA8">
      <w:pPr>
        <w:keepNext w:val="0"/>
        <w:rPr>
          <w:rFonts w:asciiTheme="minorHAnsi" w:hAnsiTheme="minorHAnsi"/>
        </w:rPr>
      </w:pPr>
      <w:r>
        <w:rPr>
          <w:rFonts w:asciiTheme="minorHAnsi" w:hAnsiTheme="minorHAnsi"/>
        </w:rPr>
        <w:t>07</w:t>
      </w:r>
      <w:r w:rsidR="000D634A" w:rsidRPr="00E91003">
        <w:rPr>
          <w:rFonts w:asciiTheme="minorHAnsi" w:hAnsiTheme="minorHAnsi"/>
        </w:rPr>
        <w:t xml:space="preserve">0200_VO_01 </w:t>
      </w:r>
      <w:r w:rsidR="00E07AA7" w:rsidRPr="00E91003">
        <w:rPr>
          <w:rFonts w:asciiTheme="minorHAnsi" w:hAnsiTheme="minorHAnsi"/>
        </w:rPr>
        <w:t>Stellenbeschreibung</w:t>
      </w:r>
    </w:p>
    <w:p w14:paraId="3E329A0A" w14:textId="77777777" w:rsidR="00DA7AF0" w:rsidRPr="00E91003" w:rsidRDefault="00CD7796" w:rsidP="00DA7AF0">
      <w:pPr>
        <w:keepNext w:val="0"/>
        <w:rPr>
          <w:rFonts w:asciiTheme="minorHAnsi" w:hAnsiTheme="minorHAnsi"/>
        </w:rPr>
      </w:pPr>
      <w:r>
        <w:rPr>
          <w:rFonts w:asciiTheme="minorHAnsi" w:hAnsiTheme="minorHAnsi"/>
        </w:rPr>
        <w:t>07</w:t>
      </w:r>
      <w:r w:rsidR="00DA7AF0" w:rsidRPr="00E91003">
        <w:rPr>
          <w:rFonts w:asciiTheme="minorHAnsi" w:hAnsiTheme="minorHAnsi"/>
        </w:rPr>
        <w:t>0200_FO_01 Schulungsmatrix</w:t>
      </w:r>
    </w:p>
    <w:p w14:paraId="364C4FD2" w14:textId="77777777" w:rsidR="00E07AA7" w:rsidRPr="00E91003" w:rsidRDefault="00CD7796" w:rsidP="00EB1FA8">
      <w:pPr>
        <w:keepNext w:val="0"/>
        <w:rPr>
          <w:rFonts w:asciiTheme="minorHAnsi" w:hAnsiTheme="minorHAnsi"/>
        </w:rPr>
      </w:pPr>
      <w:r>
        <w:rPr>
          <w:rFonts w:asciiTheme="minorHAnsi" w:hAnsiTheme="minorHAnsi"/>
        </w:rPr>
        <w:t>07</w:t>
      </w:r>
      <w:r w:rsidR="000D634A" w:rsidRPr="00E91003">
        <w:rPr>
          <w:rFonts w:asciiTheme="minorHAnsi" w:hAnsiTheme="minorHAnsi"/>
        </w:rPr>
        <w:t xml:space="preserve">0200_FO_02 </w:t>
      </w:r>
      <w:r w:rsidR="00E07AA7" w:rsidRPr="00E91003">
        <w:rPr>
          <w:rFonts w:asciiTheme="minorHAnsi" w:hAnsiTheme="minorHAnsi"/>
        </w:rPr>
        <w:t>MA-Qualifikation</w:t>
      </w:r>
      <w:r w:rsidR="000C5F9B" w:rsidRPr="00E91003">
        <w:rPr>
          <w:rFonts w:asciiTheme="minorHAnsi" w:hAnsiTheme="minorHAnsi"/>
        </w:rPr>
        <w:t xml:space="preserve"> (Skill</w:t>
      </w:r>
      <w:r w:rsidR="00CF708C" w:rsidRPr="00E91003">
        <w:rPr>
          <w:rFonts w:asciiTheme="minorHAnsi" w:hAnsiTheme="minorHAnsi"/>
        </w:rPr>
        <w:t>-M</w:t>
      </w:r>
      <w:r w:rsidR="000C5F9B" w:rsidRPr="00E91003">
        <w:rPr>
          <w:rFonts w:asciiTheme="minorHAnsi" w:hAnsiTheme="minorHAnsi"/>
        </w:rPr>
        <w:t>atrix)</w:t>
      </w:r>
    </w:p>
    <w:p w14:paraId="289EEB21" w14:textId="77777777" w:rsidR="000C5F9B" w:rsidRPr="00302733" w:rsidRDefault="000C5F9B" w:rsidP="000C5F9B">
      <w:pPr>
        <w:keepNext w:val="0"/>
        <w:rPr>
          <w:rFonts w:asciiTheme="minorHAnsi" w:hAnsiTheme="minorHAnsi"/>
        </w:rPr>
      </w:pPr>
      <w:r w:rsidRPr="00302733">
        <w:rPr>
          <w:rFonts w:asciiTheme="minorHAnsi" w:hAnsiTheme="minorHAnsi"/>
        </w:rPr>
        <w:t>Schulungskatalog</w:t>
      </w:r>
    </w:p>
    <w:p w14:paraId="73AF2189" w14:textId="77777777" w:rsidR="00E07AA7" w:rsidRPr="00302733" w:rsidRDefault="00E07AA7" w:rsidP="00EB1FA8">
      <w:pPr>
        <w:keepNext w:val="0"/>
        <w:rPr>
          <w:rFonts w:asciiTheme="minorHAnsi" w:hAnsiTheme="minorHAnsi"/>
        </w:rPr>
      </w:pPr>
      <w:r w:rsidRPr="00302733">
        <w:rPr>
          <w:rFonts w:asciiTheme="minorHAnsi" w:hAnsiTheme="minorHAnsi"/>
        </w:rPr>
        <w:t>Personalakt</w:t>
      </w:r>
    </w:p>
    <w:p w14:paraId="20A668BA" w14:textId="77777777" w:rsidR="004C77A3" w:rsidRPr="00302733" w:rsidRDefault="00686927" w:rsidP="00EB1FA8">
      <w:pPr>
        <w:keepNext w:val="0"/>
        <w:ind w:left="360"/>
        <w:rPr>
          <w:rFonts w:asciiTheme="minorHAnsi" w:hAnsiTheme="minorHAnsi" w:cs="Arial"/>
        </w:rPr>
      </w:pPr>
      <w:bookmarkStart w:id="0" w:name="_Ref124325826"/>
      <w:r>
        <w:rPr>
          <w:rFonts w:asciiTheme="minorHAnsi" w:hAnsiTheme="minorHAnsi" w:cs="Arial"/>
        </w:rPr>
        <w:t>070200_CL_01 Neue</w:t>
      </w:r>
      <w:r w:rsidR="004C77A3" w:rsidRPr="00302733">
        <w:rPr>
          <w:rFonts w:asciiTheme="minorHAnsi" w:hAnsiTheme="minorHAnsi" w:cs="Arial"/>
        </w:rPr>
        <w:t xml:space="preserve"> Mitarbeit</w:t>
      </w:r>
      <w:r w:rsidR="00051F51" w:rsidRPr="00302733">
        <w:rPr>
          <w:rFonts w:asciiTheme="minorHAnsi" w:hAnsiTheme="minorHAnsi" w:cs="Arial"/>
        </w:rPr>
        <w:t>ende</w:t>
      </w:r>
      <w:bookmarkEnd w:id="0"/>
    </w:p>
    <w:p w14:paraId="2B0C6709" w14:textId="77777777" w:rsidR="004C77A3" w:rsidRPr="00302733" w:rsidRDefault="00CD7796" w:rsidP="00EB1FA8">
      <w:pPr>
        <w:keepNext w:val="0"/>
        <w:ind w:left="360"/>
        <w:rPr>
          <w:rFonts w:asciiTheme="minorHAnsi" w:hAnsiTheme="minorHAnsi" w:cs="Arial"/>
        </w:rPr>
      </w:pPr>
      <w:bookmarkStart w:id="1" w:name="_Ref124326105"/>
      <w:r w:rsidRPr="00302733">
        <w:rPr>
          <w:rFonts w:asciiTheme="minorHAnsi" w:hAnsiTheme="minorHAnsi" w:cs="Arial"/>
        </w:rPr>
        <w:t>07</w:t>
      </w:r>
      <w:r w:rsidR="000D634A" w:rsidRPr="00302733">
        <w:rPr>
          <w:rFonts w:asciiTheme="minorHAnsi" w:hAnsiTheme="minorHAnsi" w:cs="Arial"/>
        </w:rPr>
        <w:t xml:space="preserve">0200_PB_02 </w:t>
      </w:r>
      <w:r w:rsidR="004C77A3" w:rsidRPr="00302733">
        <w:rPr>
          <w:rFonts w:asciiTheme="minorHAnsi" w:hAnsiTheme="minorHAnsi" w:cs="Arial"/>
        </w:rPr>
        <w:t>Mitarbeitergespräch</w:t>
      </w:r>
      <w:bookmarkEnd w:id="1"/>
    </w:p>
    <w:p w14:paraId="15D99858" w14:textId="77777777" w:rsidR="00CD7796" w:rsidRPr="00302733" w:rsidRDefault="00CD7796" w:rsidP="00EB1FA8">
      <w:pPr>
        <w:keepNext w:val="0"/>
        <w:rPr>
          <w:rFonts w:asciiTheme="minorHAnsi" w:hAnsiTheme="minorHAnsi"/>
        </w:rPr>
      </w:pPr>
      <w:r w:rsidRPr="00302733">
        <w:rPr>
          <w:rFonts w:asciiTheme="minorHAnsi" w:hAnsiTheme="minorHAnsi"/>
        </w:rPr>
        <w:t>070200_FO_01 Mitarbeitergespräch</w:t>
      </w:r>
    </w:p>
    <w:p w14:paraId="57B613CD" w14:textId="77777777" w:rsidR="002B447F" w:rsidRPr="00302733" w:rsidRDefault="002B447F" w:rsidP="00EB1FA8">
      <w:pPr>
        <w:keepNext w:val="0"/>
        <w:rPr>
          <w:rFonts w:asciiTheme="minorHAnsi" w:hAnsiTheme="minorHAnsi"/>
        </w:rPr>
      </w:pPr>
      <w:r w:rsidRPr="00302733">
        <w:rPr>
          <w:rFonts w:asciiTheme="minorHAnsi" w:hAnsiTheme="minorHAnsi"/>
        </w:rPr>
        <w:t>Einführungsplan M</w:t>
      </w:r>
      <w:r w:rsidR="00051F51" w:rsidRPr="00302733">
        <w:rPr>
          <w:rFonts w:asciiTheme="minorHAnsi" w:hAnsiTheme="minorHAnsi"/>
        </w:rPr>
        <w:t>itarbeitende</w:t>
      </w:r>
    </w:p>
    <w:p w14:paraId="7F228346" w14:textId="77777777" w:rsidR="000D634A" w:rsidRPr="00E91003" w:rsidRDefault="00686927" w:rsidP="00EB1FA8">
      <w:pPr>
        <w:keepNext w:val="0"/>
        <w:rPr>
          <w:rFonts w:asciiTheme="minorHAnsi" w:hAnsiTheme="minorHAnsi"/>
        </w:rPr>
      </w:pPr>
      <w:r>
        <w:rPr>
          <w:rFonts w:asciiTheme="minorHAnsi" w:hAnsiTheme="minorHAnsi"/>
        </w:rPr>
        <w:t>050300</w:t>
      </w:r>
      <w:r w:rsidR="000D634A" w:rsidRPr="00302733">
        <w:rPr>
          <w:rFonts w:asciiTheme="minorHAnsi" w:hAnsiTheme="minorHAnsi"/>
        </w:rPr>
        <w:t>_FO_01 Organigramm</w:t>
      </w:r>
    </w:p>
    <w:p w14:paraId="6A131288" w14:textId="77777777" w:rsidR="000B7CAC" w:rsidRPr="00E91003" w:rsidRDefault="00F1172F" w:rsidP="00770B18">
      <w:pPr>
        <w:ind w:left="0"/>
        <w:rPr>
          <w:rFonts w:asciiTheme="minorHAnsi" w:hAnsiTheme="minorHAnsi"/>
          <w:lang w:val="de-AT"/>
        </w:rPr>
      </w:pPr>
      <w:r w:rsidRPr="00E91003">
        <w:rPr>
          <w:rFonts w:asciiTheme="minorHAnsi" w:hAnsiTheme="minorHAnsi"/>
          <w:lang w:val="de-AT"/>
        </w:rPr>
        <w:object w:dxaOrig="4224" w:dyaOrig="6071" w14:anchorId="3438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586pt" o:ole="">
            <v:imagedata r:id="rId14" o:title=""/>
          </v:shape>
          <o:OLEObject Type="Embed" ProgID="PowerPoint.Slide.12" ShapeID="_x0000_i1025" DrawAspect="Content" ObjectID="_1727540336" r:id="rId15"/>
        </w:object>
      </w:r>
    </w:p>
    <w:p w14:paraId="78BAE037" w14:textId="77777777" w:rsidR="009806A2" w:rsidRPr="00E91003" w:rsidRDefault="009806A2" w:rsidP="00770B18">
      <w:pPr>
        <w:ind w:left="0"/>
        <w:rPr>
          <w:rFonts w:asciiTheme="minorHAnsi" w:hAnsiTheme="minorHAnsi"/>
          <w:lang w:val="de-AT"/>
        </w:rPr>
      </w:pPr>
    </w:p>
    <w:sectPr w:rsidR="009806A2" w:rsidRPr="00E91003" w:rsidSect="000B7CAC">
      <w:headerReference w:type="even" r:id="rId16"/>
      <w:headerReference w:type="default" r:id="rId17"/>
      <w:footerReference w:type="even" r:id="rId18"/>
      <w:footerReference w:type="default" r:id="rId19"/>
      <w:headerReference w:type="first" r:id="rId20"/>
      <w:footerReference w:type="first" r:id="rId21"/>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6668" w14:textId="77777777" w:rsidR="00897661" w:rsidRDefault="00897661">
      <w:r>
        <w:separator/>
      </w:r>
    </w:p>
  </w:endnote>
  <w:endnote w:type="continuationSeparator" w:id="0">
    <w:p w14:paraId="2BA67E49" w14:textId="77777777" w:rsidR="00897661" w:rsidRDefault="0089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33E9" w14:textId="77777777" w:rsidR="00F6177F" w:rsidRDefault="00F617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CF708C" w:rsidRPr="00133F7D" w14:paraId="2A3489A8" w14:textId="77777777" w:rsidTr="00684058">
      <w:trPr>
        <w:jc w:val="center"/>
      </w:trPr>
      <w:tc>
        <w:tcPr>
          <w:tcW w:w="3118" w:type="dxa"/>
          <w:shd w:val="clear" w:color="auto" w:fill="E6E6E6"/>
          <w:vAlign w:val="center"/>
        </w:tcPr>
        <w:p w14:paraId="33DED841" w14:textId="77777777" w:rsidR="00CF708C" w:rsidRPr="00133F7D" w:rsidRDefault="00CF708C" w:rsidP="00133F7D">
          <w:pPr>
            <w:pStyle w:val="Fuzeile"/>
            <w:suppressAutoHyphens/>
            <w:jc w:val="both"/>
            <w:rPr>
              <w:sz w:val="12"/>
              <w:szCs w:val="12"/>
            </w:rPr>
          </w:pPr>
          <w:r w:rsidRPr="00133F7D">
            <w:rPr>
              <w:b/>
              <w:sz w:val="12"/>
              <w:szCs w:val="12"/>
            </w:rPr>
            <w:t>Erstellt:</w:t>
          </w:r>
          <w:r w:rsidRPr="00133F7D">
            <w:rPr>
              <w:sz w:val="12"/>
              <w:szCs w:val="12"/>
            </w:rPr>
            <w:t xml:space="preserve"> Name</w:t>
          </w:r>
          <w:r w:rsidRPr="00133F7D">
            <w:rPr>
              <w:rStyle w:val="Standard6ptZchnZchn"/>
              <w:szCs w:val="12"/>
            </w:rPr>
            <w:t xml:space="preserve"> / Abteilung Kurzzeichen</w:t>
          </w:r>
        </w:p>
      </w:tc>
      <w:tc>
        <w:tcPr>
          <w:tcW w:w="3119" w:type="dxa"/>
          <w:shd w:val="clear" w:color="auto" w:fill="E6E6E6"/>
          <w:vAlign w:val="center"/>
        </w:tcPr>
        <w:p w14:paraId="071B0C3C" w14:textId="77777777" w:rsidR="00CF708C" w:rsidRPr="00133F7D" w:rsidRDefault="00CF708C" w:rsidP="00133F7D">
          <w:pPr>
            <w:pStyle w:val="Fuzeile"/>
            <w:suppressAutoHyphens/>
            <w:rPr>
              <w:sz w:val="12"/>
              <w:szCs w:val="12"/>
            </w:rPr>
          </w:pPr>
          <w:r w:rsidRPr="00133F7D">
            <w:rPr>
              <w:b/>
              <w:sz w:val="12"/>
              <w:szCs w:val="12"/>
            </w:rPr>
            <w:t>Überprüft:</w:t>
          </w:r>
          <w:r w:rsidRPr="00133F7D">
            <w:rPr>
              <w:sz w:val="12"/>
              <w:szCs w:val="12"/>
            </w:rPr>
            <w:t xml:space="preserve"> </w:t>
          </w:r>
          <w:r w:rsidRPr="00133F7D">
            <w:rPr>
              <w:rStyle w:val="Standard6ptZchnZchn"/>
              <w:szCs w:val="12"/>
            </w:rPr>
            <w:t>Name / Abteilung Kurzzeichen</w:t>
          </w:r>
        </w:p>
      </w:tc>
      <w:tc>
        <w:tcPr>
          <w:tcW w:w="3119" w:type="dxa"/>
          <w:shd w:val="clear" w:color="auto" w:fill="E6E6E6"/>
          <w:vAlign w:val="center"/>
        </w:tcPr>
        <w:p w14:paraId="33B10C60" w14:textId="77777777" w:rsidR="00CF708C" w:rsidRPr="00133F7D" w:rsidRDefault="00CF708C" w:rsidP="00133F7D">
          <w:pPr>
            <w:pStyle w:val="Fuzeile"/>
            <w:suppressAutoHyphens/>
            <w:rPr>
              <w:sz w:val="12"/>
              <w:szCs w:val="12"/>
            </w:rPr>
          </w:pPr>
          <w:r w:rsidRPr="00133F7D">
            <w:rPr>
              <w:b/>
              <w:sz w:val="12"/>
              <w:szCs w:val="12"/>
            </w:rPr>
            <w:t>Genehmigt:</w:t>
          </w:r>
          <w:r w:rsidRPr="00133F7D">
            <w:rPr>
              <w:sz w:val="12"/>
              <w:szCs w:val="12"/>
            </w:rPr>
            <w:t xml:space="preserve"> </w:t>
          </w:r>
          <w:r w:rsidRPr="00133F7D">
            <w:rPr>
              <w:rStyle w:val="Standard6ptZchnZchn"/>
              <w:szCs w:val="12"/>
            </w:rPr>
            <w:t>Name / Abteilung Kurzzeichen</w:t>
          </w:r>
        </w:p>
      </w:tc>
    </w:tr>
    <w:tr w:rsidR="00CF708C" w:rsidRPr="00133F7D" w14:paraId="24CD83EF" w14:textId="77777777" w:rsidTr="00684058">
      <w:trPr>
        <w:trHeight w:val="417"/>
        <w:jc w:val="center"/>
      </w:trPr>
      <w:tc>
        <w:tcPr>
          <w:tcW w:w="3118" w:type="dxa"/>
          <w:shd w:val="clear" w:color="auto" w:fill="auto"/>
          <w:vAlign w:val="center"/>
        </w:tcPr>
        <w:p w14:paraId="3C91B026" w14:textId="00740680" w:rsidR="00CF708C" w:rsidRPr="007D6EAD" w:rsidRDefault="007D6EAD" w:rsidP="00133F7D">
          <w:pPr>
            <w:pStyle w:val="Fuzeile"/>
            <w:suppressAutoHyphens/>
            <w:rPr>
              <w:szCs w:val="12"/>
            </w:rPr>
          </w:pPr>
          <w:r>
            <w:rPr>
              <w:szCs w:val="12"/>
            </w:rPr>
            <w:t xml:space="preserve">… …, </w:t>
          </w:r>
          <w:r w:rsidR="00CF708C" w:rsidRPr="007D6EAD">
            <w:rPr>
              <w:szCs w:val="12"/>
            </w:rPr>
            <w:t>QM</w:t>
          </w:r>
          <w:r w:rsidR="00F24523">
            <w:rPr>
              <w:szCs w:val="12"/>
            </w:rPr>
            <w:t xml:space="preserve">, </w:t>
          </w:r>
          <w:r w:rsidR="00F6177F">
            <w:rPr>
              <w:szCs w:val="12"/>
            </w:rPr>
            <w:t>14</w:t>
          </w:r>
          <w:r w:rsidR="00686927">
            <w:rPr>
              <w:szCs w:val="12"/>
            </w:rPr>
            <w:t>.10.</w:t>
          </w:r>
          <w:r w:rsidR="00F6177F">
            <w:rPr>
              <w:szCs w:val="12"/>
            </w:rPr>
            <w:t>22</w:t>
          </w:r>
        </w:p>
      </w:tc>
      <w:tc>
        <w:tcPr>
          <w:tcW w:w="3119" w:type="dxa"/>
          <w:shd w:val="clear" w:color="auto" w:fill="auto"/>
          <w:vAlign w:val="center"/>
        </w:tcPr>
        <w:p w14:paraId="3C1F6B89" w14:textId="54C96B83" w:rsidR="00CF708C" w:rsidRPr="007D6EAD" w:rsidRDefault="00CF708C" w:rsidP="007D6EAD">
          <w:pPr>
            <w:pStyle w:val="Fuzeile"/>
            <w:suppressAutoHyphens/>
            <w:rPr>
              <w:szCs w:val="12"/>
            </w:rPr>
          </w:pPr>
          <w:r w:rsidRPr="007D6EAD">
            <w:rPr>
              <w:szCs w:val="12"/>
            </w:rPr>
            <w:t xml:space="preserve">… </w:t>
          </w:r>
          <w:r w:rsidR="007D6EAD">
            <w:rPr>
              <w:szCs w:val="12"/>
            </w:rPr>
            <w:t xml:space="preserve">…, </w:t>
          </w:r>
          <w:r w:rsidRPr="007D6EAD">
            <w:rPr>
              <w:szCs w:val="12"/>
            </w:rPr>
            <w:t>QM</w:t>
          </w:r>
          <w:r w:rsidR="00686927">
            <w:rPr>
              <w:szCs w:val="12"/>
            </w:rPr>
            <w:t xml:space="preserve">, </w:t>
          </w:r>
          <w:r w:rsidR="00F6177F">
            <w:rPr>
              <w:szCs w:val="12"/>
            </w:rPr>
            <w:t>14</w:t>
          </w:r>
          <w:r w:rsidR="00686927">
            <w:rPr>
              <w:szCs w:val="12"/>
            </w:rPr>
            <w:t>.10.</w:t>
          </w:r>
          <w:r w:rsidR="00F6177F">
            <w:rPr>
              <w:szCs w:val="12"/>
            </w:rPr>
            <w:t>22</w:t>
          </w:r>
        </w:p>
      </w:tc>
      <w:tc>
        <w:tcPr>
          <w:tcW w:w="3119" w:type="dxa"/>
          <w:vAlign w:val="center"/>
        </w:tcPr>
        <w:p w14:paraId="1C6D366C" w14:textId="05AE87DB" w:rsidR="00CF708C" w:rsidRPr="007D6EAD" w:rsidRDefault="007D6EAD" w:rsidP="007D6EAD">
          <w:pPr>
            <w:pStyle w:val="Fuzeile"/>
            <w:suppressAutoHyphens/>
            <w:rPr>
              <w:szCs w:val="12"/>
            </w:rPr>
          </w:pPr>
          <w:r>
            <w:rPr>
              <w:szCs w:val="12"/>
            </w:rPr>
            <w:t>…</w:t>
          </w:r>
          <w:r w:rsidR="00CF708C" w:rsidRPr="007D6EAD">
            <w:rPr>
              <w:szCs w:val="12"/>
            </w:rPr>
            <w:t xml:space="preserve"> </w:t>
          </w:r>
          <w:r>
            <w:rPr>
              <w:szCs w:val="12"/>
            </w:rPr>
            <w:t xml:space="preserve">…, </w:t>
          </w:r>
          <w:r w:rsidR="00686927">
            <w:rPr>
              <w:szCs w:val="12"/>
            </w:rPr>
            <w:t xml:space="preserve">GF, </w:t>
          </w:r>
          <w:r w:rsidR="001D5731">
            <w:rPr>
              <w:szCs w:val="12"/>
            </w:rPr>
            <w:t>17</w:t>
          </w:r>
          <w:r w:rsidR="00686927">
            <w:rPr>
              <w:szCs w:val="12"/>
            </w:rPr>
            <w:t>.10.</w:t>
          </w:r>
          <w:r w:rsidR="00F6177F">
            <w:rPr>
              <w:szCs w:val="12"/>
            </w:rPr>
            <w:t>22</w:t>
          </w:r>
        </w:p>
      </w:tc>
    </w:tr>
    <w:tr w:rsidR="00CF708C" w:rsidRPr="00133F7D" w14:paraId="469267E0" w14:textId="77777777" w:rsidTr="00684058">
      <w:trPr>
        <w:trHeight w:val="70"/>
        <w:jc w:val="center"/>
      </w:trPr>
      <w:tc>
        <w:tcPr>
          <w:tcW w:w="3118" w:type="dxa"/>
          <w:shd w:val="clear" w:color="auto" w:fill="auto"/>
          <w:vAlign w:val="center"/>
        </w:tcPr>
        <w:p w14:paraId="7B4B323A" w14:textId="77777777" w:rsidR="00CF708C" w:rsidRPr="00133F7D" w:rsidRDefault="00CF708C" w:rsidP="00133F7D">
          <w:pPr>
            <w:pStyle w:val="Standard6pt"/>
            <w:suppressAutoHyphens/>
            <w:ind w:left="34"/>
            <w:rPr>
              <w:szCs w:val="12"/>
            </w:rPr>
          </w:pPr>
          <w:r w:rsidRPr="00133F7D">
            <w:rPr>
              <w:szCs w:val="12"/>
            </w:rPr>
            <w:fldChar w:fldCharType="begin"/>
          </w:r>
          <w:r w:rsidRPr="00133F7D">
            <w:rPr>
              <w:szCs w:val="12"/>
            </w:rPr>
            <w:instrText xml:space="preserve"> DATE \@ "dd. MMMM yyyy" \* MERGEFORMAT </w:instrText>
          </w:r>
          <w:r w:rsidRPr="00133F7D">
            <w:rPr>
              <w:szCs w:val="12"/>
            </w:rPr>
            <w:fldChar w:fldCharType="separate"/>
          </w:r>
          <w:r w:rsidR="00BD6743">
            <w:rPr>
              <w:noProof/>
              <w:szCs w:val="12"/>
            </w:rPr>
            <w:t>17. Oktober 2022</w:t>
          </w:r>
          <w:r w:rsidRPr="00133F7D">
            <w:rPr>
              <w:szCs w:val="12"/>
            </w:rPr>
            <w:fldChar w:fldCharType="end"/>
          </w:r>
        </w:p>
      </w:tc>
      <w:tc>
        <w:tcPr>
          <w:tcW w:w="6238" w:type="dxa"/>
          <w:gridSpan w:val="2"/>
          <w:shd w:val="clear" w:color="auto" w:fill="auto"/>
          <w:vAlign w:val="center"/>
        </w:tcPr>
        <w:p w14:paraId="0ED2C313" w14:textId="39A6FEA2" w:rsidR="00CF708C" w:rsidRPr="00133F7D" w:rsidRDefault="00CF708C" w:rsidP="00133F7D">
          <w:pPr>
            <w:pStyle w:val="Standard6pt"/>
            <w:suppressAutoHyphens/>
            <w:ind w:left="0"/>
            <w:rPr>
              <w:szCs w:val="12"/>
            </w:rPr>
          </w:pPr>
          <w:r w:rsidRPr="00133F7D">
            <w:rPr>
              <w:szCs w:val="12"/>
            </w:rPr>
            <w:fldChar w:fldCharType="begin"/>
          </w:r>
          <w:r w:rsidRPr="00133F7D">
            <w:rPr>
              <w:szCs w:val="12"/>
            </w:rPr>
            <w:instrText xml:space="preserve"> FILENAME \p </w:instrText>
          </w:r>
          <w:r w:rsidRPr="00133F7D">
            <w:rPr>
              <w:szCs w:val="12"/>
            </w:rPr>
            <w:fldChar w:fldCharType="separate"/>
          </w:r>
          <w:r w:rsidR="001D5731">
            <w:rPr>
              <w:noProof/>
              <w:szCs w:val="12"/>
            </w:rPr>
            <w:t>https://Dokumente/Orgatech/070200_PB_01_Kompetenz_Muster_221017.docx</w:t>
          </w:r>
          <w:r w:rsidRPr="00133F7D">
            <w:rPr>
              <w:szCs w:val="12"/>
            </w:rPr>
            <w:fldChar w:fldCharType="end"/>
          </w:r>
        </w:p>
      </w:tc>
    </w:tr>
  </w:tbl>
  <w:p w14:paraId="79A7CA26" w14:textId="77777777" w:rsidR="00CF708C" w:rsidRDefault="00CF70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E1FC" w14:textId="77777777" w:rsidR="00F6177F" w:rsidRDefault="00F617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00E2" w14:textId="77777777" w:rsidR="00897661" w:rsidRDefault="00897661">
      <w:r>
        <w:separator/>
      </w:r>
    </w:p>
  </w:footnote>
  <w:footnote w:type="continuationSeparator" w:id="0">
    <w:p w14:paraId="152462FC" w14:textId="77777777" w:rsidR="00897661" w:rsidRDefault="0089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9BEA" w14:textId="77777777" w:rsidR="00F6177F" w:rsidRDefault="00F617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819"/>
      <w:gridCol w:w="851"/>
      <w:gridCol w:w="1558"/>
    </w:tblGrid>
    <w:tr w:rsidR="00CF708C" w14:paraId="1282CF29" w14:textId="77777777" w:rsidTr="006A212D">
      <w:trPr>
        <w:jc w:val="center"/>
      </w:trPr>
      <w:tc>
        <w:tcPr>
          <w:tcW w:w="2411" w:type="dxa"/>
          <w:vMerge w:val="restart"/>
          <w:vAlign w:val="center"/>
        </w:tcPr>
        <w:p w14:paraId="58081F36" w14:textId="77777777" w:rsidR="00CF708C" w:rsidRDefault="00CF708C" w:rsidP="00684058">
          <w:pPr>
            <w:pStyle w:val="Standard8pt"/>
            <w:suppressAutoHyphens/>
            <w:ind w:left="0" w:right="323"/>
          </w:pPr>
          <w:r>
            <w:rPr>
              <w:rFonts w:cs="Arial"/>
              <w:noProof/>
            </w:rPr>
            <w:t>&lt;LOGO&gt;</w:t>
          </w:r>
        </w:p>
      </w:tc>
      <w:tc>
        <w:tcPr>
          <w:tcW w:w="4819" w:type="dxa"/>
          <w:vMerge w:val="restart"/>
          <w:shd w:val="clear" w:color="auto" w:fill="auto"/>
          <w:vAlign w:val="center"/>
        </w:tcPr>
        <w:p w14:paraId="4AA23667" w14:textId="77777777" w:rsidR="00CF708C" w:rsidRDefault="00CF708C" w:rsidP="007F7537">
          <w:pPr>
            <w:pStyle w:val="Titel2"/>
          </w:pPr>
          <w:r>
            <w:t>Prozessbeschreibung</w:t>
          </w:r>
        </w:p>
      </w:tc>
      <w:tc>
        <w:tcPr>
          <w:tcW w:w="851" w:type="dxa"/>
          <w:vAlign w:val="center"/>
        </w:tcPr>
        <w:p w14:paraId="4C0DFAD0" w14:textId="77777777" w:rsidR="00CF708C" w:rsidRPr="006A212D" w:rsidRDefault="00CF708C" w:rsidP="00684058">
          <w:pPr>
            <w:pStyle w:val="Standard6pt"/>
            <w:suppressAutoHyphens/>
            <w:ind w:left="0"/>
            <w:rPr>
              <w:sz w:val="16"/>
            </w:rPr>
          </w:pPr>
          <w:r w:rsidRPr="006A212D">
            <w:rPr>
              <w:sz w:val="16"/>
            </w:rPr>
            <w:t>Dok.:</w:t>
          </w:r>
        </w:p>
      </w:tc>
      <w:tc>
        <w:tcPr>
          <w:tcW w:w="1558" w:type="dxa"/>
          <w:vAlign w:val="center"/>
        </w:tcPr>
        <w:p w14:paraId="4F5BDEE5" w14:textId="77777777" w:rsidR="00CF708C" w:rsidRPr="006A212D" w:rsidRDefault="00CF708C" w:rsidP="006A212D">
          <w:pPr>
            <w:pStyle w:val="Standard6pt"/>
            <w:suppressAutoHyphens/>
            <w:ind w:left="0"/>
            <w:rPr>
              <w:sz w:val="16"/>
            </w:rPr>
          </w:pPr>
          <w:r w:rsidRPr="006A212D">
            <w:rPr>
              <w:sz w:val="16"/>
            </w:rPr>
            <w:t>0</w:t>
          </w:r>
          <w:r w:rsidR="006A212D">
            <w:rPr>
              <w:sz w:val="16"/>
            </w:rPr>
            <w:t>7</w:t>
          </w:r>
          <w:r w:rsidRPr="006A212D">
            <w:rPr>
              <w:sz w:val="16"/>
            </w:rPr>
            <w:t>0200_PB_01</w:t>
          </w:r>
        </w:p>
      </w:tc>
    </w:tr>
    <w:tr w:rsidR="00CF708C" w14:paraId="1B6CD0C1" w14:textId="77777777" w:rsidTr="006A212D">
      <w:trPr>
        <w:jc w:val="center"/>
      </w:trPr>
      <w:tc>
        <w:tcPr>
          <w:tcW w:w="2411" w:type="dxa"/>
          <w:vMerge/>
          <w:vAlign w:val="center"/>
        </w:tcPr>
        <w:p w14:paraId="3F5214D0" w14:textId="77777777" w:rsidR="00CF708C" w:rsidRDefault="00CF708C" w:rsidP="00684058">
          <w:pPr>
            <w:pStyle w:val="Standard8pt"/>
            <w:suppressAutoHyphens/>
          </w:pPr>
        </w:p>
      </w:tc>
      <w:tc>
        <w:tcPr>
          <w:tcW w:w="4819" w:type="dxa"/>
          <w:vMerge/>
          <w:shd w:val="clear" w:color="auto" w:fill="auto"/>
          <w:vAlign w:val="center"/>
        </w:tcPr>
        <w:p w14:paraId="4AF53CE3" w14:textId="77777777" w:rsidR="00CF708C" w:rsidRDefault="00CF708C" w:rsidP="00684058">
          <w:pPr>
            <w:pStyle w:val="Standard8pt"/>
            <w:suppressAutoHyphens/>
          </w:pPr>
        </w:p>
      </w:tc>
      <w:tc>
        <w:tcPr>
          <w:tcW w:w="851" w:type="dxa"/>
          <w:vAlign w:val="center"/>
        </w:tcPr>
        <w:p w14:paraId="3D2DBBB0" w14:textId="77777777" w:rsidR="00CF708C" w:rsidRPr="006A212D" w:rsidRDefault="00CF708C" w:rsidP="00684058">
          <w:pPr>
            <w:pStyle w:val="Standard6pt"/>
            <w:suppressAutoHyphens/>
            <w:ind w:left="0"/>
            <w:rPr>
              <w:sz w:val="16"/>
            </w:rPr>
          </w:pPr>
          <w:r w:rsidRPr="006A212D">
            <w:rPr>
              <w:sz w:val="16"/>
            </w:rPr>
            <w:t>Rev.:</w:t>
          </w:r>
        </w:p>
      </w:tc>
      <w:tc>
        <w:tcPr>
          <w:tcW w:w="1558" w:type="dxa"/>
          <w:vAlign w:val="center"/>
        </w:tcPr>
        <w:p w14:paraId="1E862602" w14:textId="77777777" w:rsidR="00CF708C" w:rsidRPr="006A212D" w:rsidRDefault="00CF708C" w:rsidP="00684058">
          <w:pPr>
            <w:pStyle w:val="Standard6pt"/>
            <w:suppressAutoHyphens/>
            <w:ind w:left="0"/>
            <w:rPr>
              <w:sz w:val="16"/>
            </w:rPr>
          </w:pPr>
          <w:r w:rsidRPr="006A212D">
            <w:rPr>
              <w:sz w:val="16"/>
            </w:rPr>
            <w:t>00</w:t>
          </w:r>
        </w:p>
      </w:tc>
    </w:tr>
    <w:tr w:rsidR="00CF708C" w14:paraId="2171EDF7" w14:textId="77777777" w:rsidTr="006A212D">
      <w:trPr>
        <w:trHeight w:val="581"/>
        <w:jc w:val="center"/>
      </w:trPr>
      <w:tc>
        <w:tcPr>
          <w:tcW w:w="2411" w:type="dxa"/>
          <w:vMerge/>
          <w:vAlign w:val="center"/>
        </w:tcPr>
        <w:p w14:paraId="38912E2B" w14:textId="77777777" w:rsidR="00CF708C" w:rsidRDefault="00CF708C" w:rsidP="00684058">
          <w:pPr>
            <w:pStyle w:val="Standard8pt"/>
            <w:suppressAutoHyphens/>
          </w:pPr>
        </w:p>
      </w:tc>
      <w:tc>
        <w:tcPr>
          <w:tcW w:w="4819" w:type="dxa"/>
          <w:shd w:val="clear" w:color="auto" w:fill="auto"/>
          <w:vAlign w:val="center"/>
        </w:tcPr>
        <w:p w14:paraId="34A4E7FC" w14:textId="77777777" w:rsidR="00CF708C" w:rsidRPr="007F7537" w:rsidRDefault="00686927" w:rsidP="007F7537">
          <w:pPr>
            <w:pStyle w:val="Titel1"/>
          </w:pPr>
          <w:r>
            <w:t>Kompetenz</w:t>
          </w:r>
        </w:p>
      </w:tc>
      <w:tc>
        <w:tcPr>
          <w:tcW w:w="851" w:type="dxa"/>
          <w:vAlign w:val="center"/>
        </w:tcPr>
        <w:p w14:paraId="35648983" w14:textId="77777777" w:rsidR="00CF708C" w:rsidRPr="006A212D" w:rsidRDefault="00CF708C" w:rsidP="00684058">
          <w:pPr>
            <w:pStyle w:val="Standard6pt"/>
            <w:suppressAutoHyphens/>
            <w:ind w:left="0"/>
            <w:rPr>
              <w:sz w:val="16"/>
            </w:rPr>
          </w:pPr>
          <w:r w:rsidRPr="006A212D">
            <w:rPr>
              <w:sz w:val="16"/>
            </w:rPr>
            <w:t>Seite:</w:t>
          </w:r>
        </w:p>
      </w:tc>
      <w:tc>
        <w:tcPr>
          <w:tcW w:w="1558" w:type="dxa"/>
          <w:vAlign w:val="center"/>
        </w:tcPr>
        <w:p w14:paraId="6CFC2DB2" w14:textId="77777777" w:rsidR="00CF708C" w:rsidRPr="006A212D" w:rsidRDefault="00CF708C" w:rsidP="00684058">
          <w:pPr>
            <w:pStyle w:val="Standard6pt"/>
            <w:suppressAutoHyphens/>
            <w:ind w:left="0"/>
            <w:rPr>
              <w:sz w:val="16"/>
            </w:rPr>
          </w:pPr>
          <w:r w:rsidRPr="006A212D">
            <w:rPr>
              <w:sz w:val="16"/>
              <w:szCs w:val="24"/>
            </w:rPr>
            <w:fldChar w:fldCharType="begin"/>
          </w:r>
          <w:r w:rsidRPr="006A212D">
            <w:rPr>
              <w:sz w:val="16"/>
              <w:szCs w:val="24"/>
            </w:rPr>
            <w:instrText xml:space="preserve"> PAGE </w:instrText>
          </w:r>
          <w:r w:rsidRPr="006A212D">
            <w:rPr>
              <w:sz w:val="16"/>
              <w:szCs w:val="24"/>
            </w:rPr>
            <w:fldChar w:fldCharType="separate"/>
          </w:r>
          <w:r w:rsidR="00302733">
            <w:rPr>
              <w:noProof/>
              <w:sz w:val="16"/>
              <w:szCs w:val="24"/>
            </w:rPr>
            <w:t>4</w:t>
          </w:r>
          <w:r w:rsidRPr="006A212D">
            <w:rPr>
              <w:sz w:val="16"/>
              <w:szCs w:val="24"/>
            </w:rPr>
            <w:fldChar w:fldCharType="end"/>
          </w:r>
          <w:r w:rsidRPr="006A212D">
            <w:rPr>
              <w:sz w:val="16"/>
              <w:szCs w:val="24"/>
            </w:rPr>
            <w:t xml:space="preserve"> von </w:t>
          </w:r>
          <w:r w:rsidRPr="006A212D">
            <w:rPr>
              <w:sz w:val="16"/>
            </w:rPr>
            <w:fldChar w:fldCharType="begin"/>
          </w:r>
          <w:r w:rsidRPr="006A212D">
            <w:rPr>
              <w:sz w:val="16"/>
            </w:rPr>
            <w:instrText xml:space="preserve"> NUMPAGES </w:instrText>
          </w:r>
          <w:r w:rsidRPr="006A212D">
            <w:rPr>
              <w:sz w:val="16"/>
            </w:rPr>
            <w:fldChar w:fldCharType="separate"/>
          </w:r>
          <w:r w:rsidR="00302733">
            <w:rPr>
              <w:noProof/>
              <w:sz w:val="16"/>
            </w:rPr>
            <w:t>4</w:t>
          </w:r>
          <w:r w:rsidRPr="006A212D">
            <w:rPr>
              <w:sz w:val="16"/>
            </w:rPr>
            <w:fldChar w:fldCharType="end"/>
          </w:r>
        </w:p>
      </w:tc>
    </w:tr>
  </w:tbl>
  <w:p w14:paraId="2AC2F094" w14:textId="77777777" w:rsidR="00CF708C" w:rsidRDefault="00CF708C" w:rsidP="005C70EC">
    <w:pPr>
      <w:pStyle w:val="Standard6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87A9" w14:textId="77777777" w:rsidR="00F6177F" w:rsidRDefault="00F617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2" w15:restartNumberingAfterBreak="0">
    <w:nsid w:val="222B0F83"/>
    <w:multiLevelType w:val="hybridMultilevel"/>
    <w:tmpl w:val="72688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D67BD0"/>
    <w:multiLevelType w:val="multilevel"/>
    <w:tmpl w:val="61021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5" w15:restartNumberingAfterBreak="0">
    <w:nsid w:val="45AE7445"/>
    <w:multiLevelType w:val="hybridMultilevel"/>
    <w:tmpl w:val="B2D41E3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7"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8" w15:restartNumberingAfterBreak="0">
    <w:nsid w:val="70D907DF"/>
    <w:multiLevelType w:val="hybridMultilevel"/>
    <w:tmpl w:val="40F8FE6C"/>
    <w:lvl w:ilvl="0" w:tplc="0C070001">
      <w:start w:val="1"/>
      <w:numFmt w:val="bullet"/>
      <w:lvlText w:val=""/>
      <w:lvlJc w:val="left"/>
      <w:pPr>
        <w:ind w:left="1494" w:hanging="360"/>
      </w:pPr>
      <w:rPr>
        <w:rFonts w:ascii="Symbol" w:hAnsi="Symbol"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num w:numId="1" w16cid:durableId="1478886812">
    <w:abstractNumId w:val="1"/>
  </w:num>
  <w:num w:numId="2" w16cid:durableId="868377371">
    <w:abstractNumId w:val="6"/>
  </w:num>
  <w:num w:numId="3" w16cid:durableId="55932890">
    <w:abstractNumId w:val="4"/>
  </w:num>
  <w:num w:numId="4" w16cid:durableId="1120419659">
    <w:abstractNumId w:val="7"/>
  </w:num>
  <w:num w:numId="5" w16cid:durableId="1511022161">
    <w:abstractNumId w:val="0"/>
  </w:num>
  <w:num w:numId="6" w16cid:durableId="1352755978">
    <w:abstractNumId w:val="2"/>
  </w:num>
  <w:num w:numId="7" w16cid:durableId="1624462024">
    <w:abstractNumId w:val="5"/>
  </w:num>
  <w:num w:numId="8" w16cid:durableId="2005934438">
    <w:abstractNumId w:val="1"/>
  </w:num>
  <w:num w:numId="9" w16cid:durableId="226964311">
    <w:abstractNumId w:val="1"/>
  </w:num>
  <w:num w:numId="10" w16cid:durableId="1069579246">
    <w:abstractNumId w:val="1"/>
  </w:num>
  <w:num w:numId="11" w16cid:durableId="109403163">
    <w:abstractNumId w:val="3"/>
  </w:num>
  <w:num w:numId="12" w16cid:durableId="450972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A7"/>
    <w:rsid w:val="00042C63"/>
    <w:rsid w:val="00051F51"/>
    <w:rsid w:val="00066692"/>
    <w:rsid w:val="000A663B"/>
    <w:rsid w:val="000A69DF"/>
    <w:rsid w:val="000B20EC"/>
    <w:rsid w:val="000B66AF"/>
    <w:rsid w:val="000B7CAC"/>
    <w:rsid w:val="000C308A"/>
    <w:rsid w:val="000C5F9B"/>
    <w:rsid w:val="000D634A"/>
    <w:rsid w:val="000E75CE"/>
    <w:rsid w:val="001100B1"/>
    <w:rsid w:val="00112DD4"/>
    <w:rsid w:val="00133F7D"/>
    <w:rsid w:val="001B4EF4"/>
    <w:rsid w:val="001C6245"/>
    <w:rsid w:val="001D5731"/>
    <w:rsid w:val="001E2816"/>
    <w:rsid w:val="00205EE3"/>
    <w:rsid w:val="00253319"/>
    <w:rsid w:val="002809D0"/>
    <w:rsid w:val="00286D45"/>
    <w:rsid w:val="00295A78"/>
    <w:rsid w:val="002B447F"/>
    <w:rsid w:val="002E1C03"/>
    <w:rsid w:val="002E5B95"/>
    <w:rsid w:val="00302733"/>
    <w:rsid w:val="00336F15"/>
    <w:rsid w:val="00357262"/>
    <w:rsid w:val="0036178F"/>
    <w:rsid w:val="0038131C"/>
    <w:rsid w:val="00387448"/>
    <w:rsid w:val="0039169D"/>
    <w:rsid w:val="003C75EB"/>
    <w:rsid w:val="004044A5"/>
    <w:rsid w:val="0045540B"/>
    <w:rsid w:val="004903E1"/>
    <w:rsid w:val="004972BE"/>
    <w:rsid w:val="004B5329"/>
    <w:rsid w:val="004C77A3"/>
    <w:rsid w:val="004E409E"/>
    <w:rsid w:val="00504007"/>
    <w:rsid w:val="005256E5"/>
    <w:rsid w:val="005428B1"/>
    <w:rsid w:val="005429E7"/>
    <w:rsid w:val="005661F5"/>
    <w:rsid w:val="0059268F"/>
    <w:rsid w:val="00595A5E"/>
    <w:rsid w:val="005C335E"/>
    <w:rsid w:val="005C379F"/>
    <w:rsid w:val="005C70EC"/>
    <w:rsid w:val="005D4877"/>
    <w:rsid w:val="00636294"/>
    <w:rsid w:val="006538A2"/>
    <w:rsid w:val="00684058"/>
    <w:rsid w:val="00686927"/>
    <w:rsid w:val="006A212D"/>
    <w:rsid w:val="006A578B"/>
    <w:rsid w:val="006A62F2"/>
    <w:rsid w:val="006B49DF"/>
    <w:rsid w:val="00761A98"/>
    <w:rsid w:val="00770B18"/>
    <w:rsid w:val="007A0193"/>
    <w:rsid w:val="007D6EAD"/>
    <w:rsid w:val="007F7537"/>
    <w:rsid w:val="00811ADA"/>
    <w:rsid w:val="00851A5D"/>
    <w:rsid w:val="008817D3"/>
    <w:rsid w:val="00882144"/>
    <w:rsid w:val="00882940"/>
    <w:rsid w:val="00897661"/>
    <w:rsid w:val="008B16BF"/>
    <w:rsid w:val="008C4AF5"/>
    <w:rsid w:val="008D4BE8"/>
    <w:rsid w:val="008E02AA"/>
    <w:rsid w:val="009136D0"/>
    <w:rsid w:val="009226AC"/>
    <w:rsid w:val="00963A02"/>
    <w:rsid w:val="00965C2B"/>
    <w:rsid w:val="00972316"/>
    <w:rsid w:val="00976066"/>
    <w:rsid w:val="009806A2"/>
    <w:rsid w:val="00982C17"/>
    <w:rsid w:val="00985D61"/>
    <w:rsid w:val="00A04FD2"/>
    <w:rsid w:val="00A055EB"/>
    <w:rsid w:val="00A253B2"/>
    <w:rsid w:val="00A34D39"/>
    <w:rsid w:val="00A87F4F"/>
    <w:rsid w:val="00A9006D"/>
    <w:rsid w:val="00AC6D7E"/>
    <w:rsid w:val="00AE57DF"/>
    <w:rsid w:val="00AE5E87"/>
    <w:rsid w:val="00AF63D6"/>
    <w:rsid w:val="00B369DF"/>
    <w:rsid w:val="00B61729"/>
    <w:rsid w:val="00BD5086"/>
    <w:rsid w:val="00BD6743"/>
    <w:rsid w:val="00C115D0"/>
    <w:rsid w:val="00C41278"/>
    <w:rsid w:val="00C42684"/>
    <w:rsid w:val="00C84BF8"/>
    <w:rsid w:val="00CA5026"/>
    <w:rsid w:val="00CD7796"/>
    <w:rsid w:val="00CE29DC"/>
    <w:rsid w:val="00CF437F"/>
    <w:rsid w:val="00CF512C"/>
    <w:rsid w:val="00CF708C"/>
    <w:rsid w:val="00D060E9"/>
    <w:rsid w:val="00D1373A"/>
    <w:rsid w:val="00D207FE"/>
    <w:rsid w:val="00D37D6F"/>
    <w:rsid w:val="00D772F5"/>
    <w:rsid w:val="00D8312C"/>
    <w:rsid w:val="00DA7AF0"/>
    <w:rsid w:val="00DB2A49"/>
    <w:rsid w:val="00DB3D38"/>
    <w:rsid w:val="00DB6D17"/>
    <w:rsid w:val="00DD3AD1"/>
    <w:rsid w:val="00E05A27"/>
    <w:rsid w:val="00E07AA7"/>
    <w:rsid w:val="00E44F91"/>
    <w:rsid w:val="00E632F8"/>
    <w:rsid w:val="00E82EF0"/>
    <w:rsid w:val="00E91003"/>
    <w:rsid w:val="00EB1FA8"/>
    <w:rsid w:val="00EC5CBB"/>
    <w:rsid w:val="00F1172F"/>
    <w:rsid w:val="00F24523"/>
    <w:rsid w:val="00F617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94A15"/>
  <w15:docId w15:val="{968F1E50-63ED-40C4-8711-426F55D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7AA7"/>
    <w:pPr>
      <w:keepNext/>
      <w:ind w:left="340"/>
    </w:pPr>
    <w:rPr>
      <w:rFonts w:ascii="Verdana" w:hAnsi="Verdana"/>
      <w:lang w:val="de-DE" w:eastAsia="de-DE"/>
    </w:rPr>
  </w:style>
  <w:style w:type="paragraph" w:styleId="berschrift1">
    <w:name w:val="heading 1"/>
    <w:basedOn w:val="Standard"/>
    <w:next w:val="Standard"/>
    <w:link w:val="berschrift1Zchn"/>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customStyle="1" w:styleId="Tabellengitternetz">
    <w:name w:val="Tabellengitternetz"/>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link w:val="StandardFett"/>
    <w:rsid w:val="008817D3"/>
    <w:rPr>
      <w:rFonts w:ascii="Verdana" w:hAnsi="Verdana"/>
      <w:b/>
      <w:szCs w:val="24"/>
      <w:lang w:val="de-DE" w:eastAsia="de-DE" w:bidi="ar-SA"/>
    </w:rPr>
  </w:style>
  <w:style w:type="character" w:customStyle="1" w:styleId="Standard6ptZchnZchn">
    <w:name w:val="Standard 6pt Zchn Zchn"/>
    <w:link w:val="Standard6pt"/>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rPr>
      <w:sz w:val="22"/>
    </w:rPr>
  </w:style>
  <w:style w:type="paragraph" w:styleId="Sprechblasentext">
    <w:name w:val="Balloon Text"/>
    <w:basedOn w:val="Standard"/>
    <w:link w:val="SprechblasentextZchn"/>
    <w:rsid w:val="00CE29DC"/>
    <w:rPr>
      <w:rFonts w:ascii="Tahoma" w:hAnsi="Tahoma" w:cs="Tahoma"/>
      <w:sz w:val="16"/>
      <w:szCs w:val="16"/>
    </w:rPr>
  </w:style>
  <w:style w:type="character" w:customStyle="1" w:styleId="SprechblasentextZchn">
    <w:name w:val="Sprechblasentext Zchn"/>
    <w:link w:val="Sprechblasentext"/>
    <w:rsid w:val="00CE29DC"/>
    <w:rPr>
      <w:rFonts w:ascii="Tahoma" w:hAnsi="Tahoma" w:cs="Tahoma"/>
      <w:sz w:val="16"/>
      <w:szCs w:val="16"/>
    </w:rPr>
  </w:style>
  <w:style w:type="character" w:customStyle="1" w:styleId="berschrift1Zchn">
    <w:name w:val="Überschrift 1 Zchn"/>
    <w:link w:val="berschrift1"/>
    <w:uiPriority w:val="9"/>
    <w:rsid w:val="00E07AA7"/>
    <w:rPr>
      <w:rFonts w:ascii="Verdana" w:hAnsi="Verdana" w:cs="Arial"/>
      <w:b/>
      <w:bCs/>
      <w:sz w:val="22"/>
      <w:szCs w:val="32"/>
    </w:rPr>
  </w:style>
  <w:style w:type="character" w:styleId="Hyperlink">
    <w:name w:val="Hyperlink"/>
    <w:rsid w:val="009806A2"/>
    <w:rPr>
      <w:color w:val="0000FF"/>
      <w:u w:val="single"/>
    </w:rPr>
  </w:style>
  <w:style w:type="paragraph" w:styleId="StandardWeb">
    <w:name w:val="Normal (Web)"/>
    <w:basedOn w:val="Standard"/>
    <w:uiPriority w:val="99"/>
    <w:unhideWhenUsed/>
    <w:rsid w:val="00D1373A"/>
    <w:pPr>
      <w:keepNext w:val="0"/>
      <w:spacing w:before="100" w:beforeAutospacing="1" w:after="100" w:afterAutospacing="1"/>
      <w:ind w:left="0"/>
    </w:pPr>
    <w:rPr>
      <w:rFonts w:ascii="Times New Roman" w:hAnsi="Times New Roman"/>
      <w:sz w:val="24"/>
      <w:szCs w:val="24"/>
      <w:lang w:val="de-AT" w:eastAsia="de-AT"/>
    </w:rPr>
  </w:style>
  <w:style w:type="character" w:customStyle="1" w:styleId="toctoggle">
    <w:name w:val="toctoggle"/>
    <w:rsid w:val="00D1373A"/>
  </w:style>
  <w:style w:type="character" w:styleId="BesuchterLink">
    <w:name w:val="FollowedHyperlink"/>
    <w:basedOn w:val="Absatz-Standardschriftart"/>
    <w:rsid w:val="0045540B"/>
    <w:rPr>
      <w:color w:val="800080" w:themeColor="followedHyperlink"/>
      <w:u w:val="single"/>
    </w:rPr>
  </w:style>
  <w:style w:type="paragraph" w:styleId="Listenabsatz">
    <w:name w:val="List Paragraph"/>
    <w:basedOn w:val="Standard"/>
    <w:uiPriority w:val="34"/>
    <w:qFormat/>
    <w:rsid w:val="0052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7147">
      <w:bodyDiv w:val="1"/>
      <w:marLeft w:val="0"/>
      <w:marRight w:val="0"/>
      <w:marTop w:val="0"/>
      <w:marBottom w:val="0"/>
      <w:divBdr>
        <w:top w:val="none" w:sz="0" w:space="0" w:color="auto"/>
        <w:left w:val="none" w:sz="0" w:space="0" w:color="auto"/>
        <w:bottom w:val="none" w:sz="0" w:space="0" w:color="auto"/>
        <w:right w:val="none" w:sz="0" w:space="0" w:color="auto"/>
      </w:divBdr>
      <w:divsChild>
        <w:div w:id="544408323">
          <w:marLeft w:val="0"/>
          <w:marRight w:val="0"/>
          <w:marTop w:val="0"/>
          <w:marBottom w:val="0"/>
          <w:divBdr>
            <w:top w:val="none" w:sz="0" w:space="0" w:color="auto"/>
            <w:left w:val="none" w:sz="0" w:space="0" w:color="auto"/>
            <w:bottom w:val="none" w:sz="0" w:space="0" w:color="auto"/>
            <w:right w:val="none" w:sz="0" w:space="0" w:color="auto"/>
          </w:divBdr>
          <w:divsChild>
            <w:div w:id="1712680428">
              <w:marLeft w:val="0"/>
              <w:marRight w:val="0"/>
              <w:marTop w:val="0"/>
              <w:marBottom w:val="0"/>
              <w:divBdr>
                <w:top w:val="none" w:sz="0" w:space="0" w:color="auto"/>
                <w:left w:val="none" w:sz="0" w:space="0" w:color="auto"/>
                <w:bottom w:val="none" w:sz="0" w:space="0" w:color="auto"/>
                <w:right w:val="none" w:sz="0" w:space="0" w:color="auto"/>
              </w:divBdr>
              <w:divsChild>
                <w:div w:id="1976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8260">
      <w:bodyDiv w:val="1"/>
      <w:marLeft w:val="0"/>
      <w:marRight w:val="0"/>
      <w:marTop w:val="0"/>
      <w:marBottom w:val="0"/>
      <w:divBdr>
        <w:top w:val="none" w:sz="0" w:space="0" w:color="auto"/>
        <w:left w:val="none" w:sz="0" w:space="0" w:color="auto"/>
        <w:bottom w:val="none" w:sz="0" w:space="0" w:color="auto"/>
        <w:right w:val="none" w:sz="0" w:space="0" w:color="auto"/>
      </w:divBdr>
      <w:divsChild>
        <w:div w:id="238172029">
          <w:marLeft w:val="0"/>
          <w:marRight w:val="0"/>
          <w:marTop w:val="0"/>
          <w:marBottom w:val="0"/>
          <w:divBdr>
            <w:top w:val="none" w:sz="0" w:space="0" w:color="auto"/>
            <w:left w:val="none" w:sz="0" w:space="0" w:color="auto"/>
            <w:bottom w:val="none" w:sz="0" w:space="0" w:color="auto"/>
            <w:right w:val="none" w:sz="0" w:space="0" w:color="auto"/>
          </w:divBdr>
          <w:divsChild>
            <w:div w:id="996955352">
              <w:marLeft w:val="0"/>
              <w:marRight w:val="0"/>
              <w:marTop w:val="0"/>
              <w:marBottom w:val="0"/>
              <w:divBdr>
                <w:top w:val="none" w:sz="0" w:space="0" w:color="auto"/>
                <w:left w:val="none" w:sz="0" w:space="0" w:color="auto"/>
                <w:bottom w:val="none" w:sz="0" w:space="0" w:color="auto"/>
                <w:right w:val="none" w:sz="0" w:space="0" w:color="auto"/>
              </w:divBdr>
              <w:divsChild>
                <w:div w:id="920870313">
                  <w:marLeft w:val="0"/>
                  <w:marRight w:val="0"/>
                  <w:marTop w:val="0"/>
                  <w:marBottom w:val="0"/>
                  <w:divBdr>
                    <w:top w:val="none" w:sz="0" w:space="0" w:color="auto"/>
                    <w:left w:val="none" w:sz="0" w:space="0" w:color="auto"/>
                    <w:bottom w:val="none" w:sz="0" w:space="0" w:color="auto"/>
                    <w:right w:val="none" w:sz="0" w:space="0" w:color="auto"/>
                  </w:divBdr>
                  <w:divsChild>
                    <w:div w:id="21216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Organisatorische_Einheit" TargetMode="External"/><Relationship Id="rId13" Type="http://schemas.openxmlformats.org/officeDocument/2006/relationships/hyperlink" Target="http://de.wikipedia.org/wiki/T%C3%A4tigkeitsbeschreibu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de.wikipedia.org/wiki/Arbeitsplatz" TargetMode="External"/><Relationship Id="rId12" Type="http://schemas.openxmlformats.org/officeDocument/2006/relationships/hyperlink" Target="http://de.wikipedia.org/wiki/Kompetenz_(Organis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Aufgabe_(Pflicht)" TargetMode="External"/><Relationship Id="rId5" Type="http://schemas.openxmlformats.org/officeDocument/2006/relationships/footnotes" Target="footnotes.xml"/><Relationship Id="rId15" Type="http://schemas.openxmlformats.org/officeDocument/2006/relationships/package" Target="embeddings/Microsoft_PowerPoint_Slide.sldx"/><Relationship Id="rId23" Type="http://schemas.openxmlformats.org/officeDocument/2006/relationships/theme" Target="theme/theme1.xml"/><Relationship Id="rId10" Type="http://schemas.openxmlformats.org/officeDocument/2006/relationships/hyperlink" Target="http://de.wikipedia.org/wiki/Stelle_(Organis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e.wikipedia.org/wiki/Aufbauorganisation"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8119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1</vt:lpstr>
    </vt:vector>
  </TitlesOfParts>
  <Company>Microsoft</Company>
  <LinksUpToDate>false</LinksUpToDate>
  <CharactersWithSpaces>9389</CharactersWithSpaces>
  <SharedDoc>false</SharedDoc>
  <HLinks>
    <vt:vector size="24" baseType="variant">
      <vt:variant>
        <vt:i4>983131</vt:i4>
      </vt:variant>
      <vt:variant>
        <vt:i4>9</vt:i4>
      </vt:variant>
      <vt:variant>
        <vt:i4>0</vt:i4>
      </vt:variant>
      <vt:variant>
        <vt:i4>5</vt:i4>
      </vt:variant>
      <vt:variant>
        <vt:lpwstr>http://de.wikipedia.org/wiki/T%C3%A4tigkeitsbeschreibung</vt:lpwstr>
      </vt:variant>
      <vt:variant>
        <vt:lpwstr/>
      </vt:variant>
      <vt:variant>
        <vt:i4>5636202</vt:i4>
      </vt:variant>
      <vt:variant>
        <vt:i4>6</vt:i4>
      </vt:variant>
      <vt:variant>
        <vt:i4>0</vt:i4>
      </vt:variant>
      <vt:variant>
        <vt:i4>5</vt:i4>
      </vt:variant>
      <vt:variant>
        <vt:lpwstr>http://de.wikipedia.org/wiki/Kompetenz_(Organisation)</vt:lpwstr>
      </vt:variant>
      <vt:variant>
        <vt:lpwstr/>
      </vt:variant>
      <vt:variant>
        <vt:i4>8060954</vt:i4>
      </vt:variant>
      <vt:variant>
        <vt:i4>3</vt:i4>
      </vt:variant>
      <vt:variant>
        <vt:i4>0</vt:i4>
      </vt:variant>
      <vt:variant>
        <vt:i4>5</vt:i4>
      </vt:variant>
      <vt:variant>
        <vt:lpwstr>http://de.wikipedia.org/wiki/Aufgabe_(Pflicht)</vt:lpwstr>
      </vt:variant>
      <vt:variant>
        <vt:lpwstr/>
      </vt:variant>
      <vt:variant>
        <vt:i4>1835127</vt:i4>
      </vt:variant>
      <vt:variant>
        <vt:i4>0</vt:i4>
      </vt:variant>
      <vt:variant>
        <vt:i4>0</vt:i4>
      </vt:variant>
      <vt:variant>
        <vt:i4>5</vt:i4>
      </vt:variant>
      <vt:variant>
        <vt:lpwstr>http://de.wikipedia.org/wiki/Stelle_(Organisation)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oberchristl</dc:creator>
  <cp:lastModifiedBy>Andrea Kraus</cp:lastModifiedBy>
  <cp:revision>5</cp:revision>
  <cp:lastPrinted>2016-10-21T08:18:00Z</cp:lastPrinted>
  <dcterms:created xsi:type="dcterms:W3CDTF">2022-10-17T17:31:00Z</dcterms:created>
  <dcterms:modified xsi:type="dcterms:W3CDTF">2022-10-17T17:33:00Z</dcterms:modified>
</cp:coreProperties>
</file>