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12" w:rsidRDefault="00143612">
      <w:pPr>
        <w:pStyle w:val="berschrift1"/>
        <w:tabs>
          <w:tab w:val="clear" w:pos="992"/>
          <w:tab w:val="left" w:pos="426"/>
        </w:tabs>
        <w:spacing w:before="240"/>
        <w:jc w:val="left"/>
        <w:rPr>
          <w:u w:val="single"/>
          <w:lang w:val="de-AT"/>
        </w:rPr>
      </w:pPr>
      <w:r>
        <w:rPr>
          <w:u w:val="single"/>
          <w:lang w:val="de-AT"/>
        </w:rPr>
        <w:t>ZWECK</w:t>
      </w:r>
    </w:p>
    <w:p w:rsidR="00143612" w:rsidRDefault="00143612">
      <w:pPr>
        <w:ind w:left="0"/>
        <w:jc w:val="left"/>
        <w:rPr>
          <w:lang w:val="de-AT"/>
        </w:rPr>
      </w:pPr>
      <w:r>
        <w:rPr>
          <w:lang w:val="de-AT"/>
        </w:rPr>
        <w:t>Wir erheben die Zufriedenheit der Kunden mit unseren Produkten und Dienstleistungen.</w:t>
      </w:r>
    </w:p>
    <w:p w:rsidR="00143612" w:rsidRDefault="00143612">
      <w:pPr>
        <w:pStyle w:val="berschrift1"/>
        <w:tabs>
          <w:tab w:val="clear" w:pos="992"/>
          <w:tab w:val="left" w:pos="426"/>
        </w:tabs>
        <w:spacing w:before="240"/>
        <w:jc w:val="left"/>
        <w:rPr>
          <w:u w:val="single"/>
          <w:lang w:val="de-AT"/>
        </w:rPr>
      </w:pPr>
      <w:r>
        <w:rPr>
          <w:u w:val="single"/>
          <w:lang w:val="de-AT"/>
        </w:rPr>
        <w:t>Geltungbereich</w:t>
      </w:r>
    </w:p>
    <w:p w:rsidR="00143612" w:rsidRDefault="00143612">
      <w:pPr>
        <w:ind w:left="0"/>
        <w:rPr>
          <w:lang w:val="de-AT"/>
        </w:rPr>
      </w:pPr>
      <w:r>
        <w:rPr>
          <w:lang w:val="de-AT"/>
        </w:rPr>
        <w:t xml:space="preserve">Für den Vertrieb, die technische Leitung und die Projektleitung der Fa. </w:t>
      </w:r>
      <w:r w:rsidR="00FA3FF4">
        <w:rPr>
          <w:lang w:val="de-AT"/>
        </w:rPr>
        <w:t>XXX</w:t>
      </w:r>
    </w:p>
    <w:p w:rsidR="00143612" w:rsidRDefault="00143612">
      <w:pPr>
        <w:pStyle w:val="berschrift1"/>
        <w:tabs>
          <w:tab w:val="clear" w:pos="992"/>
          <w:tab w:val="left" w:pos="426"/>
        </w:tabs>
        <w:spacing w:before="240"/>
        <w:jc w:val="left"/>
        <w:rPr>
          <w:u w:val="single"/>
          <w:lang w:val="de-AT"/>
        </w:rPr>
      </w:pPr>
      <w:r>
        <w:rPr>
          <w:u w:val="single"/>
          <w:lang w:val="de-AT"/>
        </w:rPr>
        <w:t>BEGRIFFE</w:t>
      </w:r>
    </w:p>
    <w:p w:rsidR="00143612" w:rsidRDefault="00143612">
      <w:pPr>
        <w:ind w:left="0"/>
        <w:jc w:val="left"/>
        <w:rPr>
          <w:lang w:val="de-AT"/>
        </w:rPr>
      </w:pPr>
      <w:r>
        <w:rPr>
          <w:lang w:val="de-AT"/>
        </w:rPr>
        <w:t>(nicht belegt)</w:t>
      </w:r>
    </w:p>
    <w:p w:rsidR="00143612" w:rsidRDefault="00143612">
      <w:pPr>
        <w:pStyle w:val="berschrift1"/>
        <w:tabs>
          <w:tab w:val="clear" w:pos="992"/>
          <w:tab w:val="left" w:pos="426"/>
        </w:tabs>
        <w:spacing w:before="240"/>
        <w:jc w:val="left"/>
        <w:rPr>
          <w:u w:val="single"/>
          <w:lang w:val="de-AT"/>
        </w:rPr>
      </w:pPr>
      <w:r>
        <w:rPr>
          <w:u w:val="single"/>
          <w:lang w:val="de-AT"/>
        </w:rPr>
        <w:t>Ablauf</w:t>
      </w:r>
    </w:p>
    <w:p w:rsidR="00143612" w:rsidRDefault="00143612">
      <w:pPr>
        <w:ind w:left="0"/>
        <w:jc w:val="left"/>
        <w:rPr>
          <w:lang w:val="de-AT"/>
        </w:rPr>
      </w:pPr>
      <w:r>
        <w:rPr>
          <w:lang w:val="de-AT"/>
        </w:rPr>
        <w:t xml:space="preserve">Im Zuge der Projektabnahme wird mit dem Kunden die Zufriedenheit mit der Projektabwicklung besprochen. Bei gravierenden Abweichungen wird der QM davon informiert. Parallel dazu werden die Reklamationen bzw. die Gewährleistungsfälle vom QM ausgewertet. Die Auswertung hat zum Ziel systematische Abweichungen zu erkennen und im Bedarfsfall durch Korrektur- oder </w:t>
      </w:r>
      <w:r w:rsidR="00695741">
        <w:rPr>
          <w:lang w:val="de-AT"/>
        </w:rPr>
        <w:t>Vorbeugungsmaßnahmen (siehe 1000</w:t>
      </w:r>
      <w:r>
        <w:rPr>
          <w:lang w:val="de-AT"/>
        </w:rPr>
        <w:t>00</w:t>
      </w:r>
      <w:r w:rsidR="00A40E2A">
        <w:rPr>
          <w:lang w:val="de-AT"/>
        </w:rPr>
        <w:t>_PB_</w:t>
      </w:r>
      <w:r w:rsidR="00695741">
        <w:rPr>
          <w:lang w:val="de-AT"/>
        </w:rPr>
        <w:t>01 Verbesserung und</w:t>
      </w:r>
      <w:r>
        <w:rPr>
          <w:lang w:val="de-AT"/>
        </w:rPr>
        <w:t xml:space="preserve"> Korrekturmaßnahmen) die organisatorischen Abläufe</w:t>
      </w:r>
      <w:r w:rsidR="00695741">
        <w:rPr>
          <w:lang w:val="de-AT"/>
        </w:rPr>
        <w:t xml:space="preserve"> zu verbessern </w:t>
      </w:r>
      <w:r>
        <w:rPr>
          <w:lang w:val="de-AT"/>
        </w:rPr>
        <w:t xml:space="preserve">(siehe </w:t>
      </w:r>
      <w:r w:rsidR="00695741">
        <w:rPr>
          <w:lang w:val="de-AT"/>
        </w:rPr>
        <w:t>090103</w:t>
      </w:r>
      <w:r w:rsidR="00A40E2A">
        <w:rPr>
          <w:lang w:val="de-AT"/>
        </w:rPr>
        <w:t>_PB_</w:t>
      </w:r>
      <w:r>
        <w:rPr>
          <w:lang w:val="de-AT"/>
        </w:rPr>
        <w:t xml:space="preserve">01 </w:t>
      </w:r>
      <w:r w:rsidR="00695741">
        <w:rPr>
          <w:lang w:val="de-AT"/>
        </w:rPr>
        <w:t>Analyse und Bewertung</w:t>
      </w:r>
      <w:r>
        <w:rPr>
          <w:lang w:val="de-AT"/>
        </w:rPr>
        <w:t>)</w:t>
      </w:r>
      <w:r w:rsidR="00695741">
        <w:rPr>
          <w:lang w:val="de-AT"/>
        </w:rPr>
        <w:t>.</w:t>
      </w:r>
    </w:p>
    <w:p w:rsidR="00143612" w:rsidRDefault="00143612">
      <w:pPr>
        <w:pStyle w:val="berschrift1"/>
        <w:tabs>
          <w:tab w:val="clear" w:pos="992"/>
          <w:tab w:val="left" w:pos="426"/>
        </w:tabs>
        <w:spacing w:before="240"/>
        <w:jc w:val="left"/>
        <w:rPr>
          <w:u w:val="single"/>
          <w:lang w:val="de-AT"/>
        </w:rPr>
      </w:pPr>
      <w:r>
        <w:rPr>
          <w:u w:val="single"/>
          <w:lang w:val="de-AT"/>
        </w:rPr>
        <w:t>VERANTWORTLICHKEITEN</w:t>
      </w:r>
    </w:p>
    <w:p w:rsidR="00143612" w:rsidRDefault="00143612">
      <w:pPr>
        <w:ind w:left="0"/>
        <w:jc w:val="left"/>
        <w:rPr>
          <w:lang w:val="de-AT"/>
        </w:rPr>
      </w:pPr>
      <w:r>
        <w:rPr>
          <w:lang w:val="de-AT"/>
        </w:rPr>
        <w:t>(Siehe Ablauf)</w:t>
      </w:r>
    </w:p>
    <w:p w:rsidR="00143612" w:rsidRDefault="00143612">
      <w:pPr>
        <w:pStyle w:val="berschrift1"/>
        <w:tabs>
          <w:tab w:val="clear" w:pos="992"/>
          <w:tab w:val="left" w:pos="426"/>
        </w:tabs>
        <w:spacing w:before="240"/>
        <w:jc w:val="left"/>
        <w:rPr>
          <w:u w:val="single"/>
          <w:lang w:val="de-AT"/>
        </w:rPr>
      </w:pPr>
      <w:r>
        <w:rPr>
          <w:u w:val="single"/>
          <w:lang w:val="de-AT"/>
        </w:rPr>
        <w:t>MITGELTENDE DOKUMENTE</w:t>
      </w:r>
    </w:p>
    <w:p w:rsidR="00143612" w:rsidRDefault="00695741">
      <w:pPr>
        <w:ind w:left="0"/>
        <w:rPr>
          <w:lang w:val="de-AT"/>
        </w:rPr>
      </w:pPr>
      <w:r>
        <w:rPr>
          <w:lang w:val="de-AT"/>
        </w:rPr>
        <w:t>080201</w:t>
      </w:r>
      <w:r w:rsidR="00B30E90">
        <w:rPr>
          <w:lang w:val="de-AT"/>
        </w:rPr>
        <w:t>_FO_</w:t>
      </w:r>
      <w:r w:rsidR="00143612" w:rsidRPr="00A40E2A">
        <w:rPr>
          <w:lang w:val="de-AT"/>
        </w:rPr>
        <w:t>01 Gewährleistung und Regie</w:t>
      </w:r>
    </w:p>
    <w:p w:rsidR="00143612" w:rsidRPr="00A40E2A" w:rsidRDefault="00695741">
      <w:pPr>
        <w:ind w:left="0"/>
        <w:rPr>
          <w:lang w:val="de-AT"/>
        </w:rPr>
      </w:pPr>
      <w:r>
        <w:rPr>
          <w:lang w:val="de-AT"/>
        </w:rPr>
        <w:t>090103</w:t>
      </w:r>
      <w:r w:rsidR="00B30E90">
        <w:rPr>
          <w:lang w:val="de-AT"/>
        </w:rPr>
        <w:t>_PB_</w:t>
      </w:r>
      <w:r>
        <w:rPr>
          <w:lang w:val="de-AT"/>
        </w:rPr>
        <w:t>01 A</w:t>
      </w:r>
      <w:r w:rsidR="00143612" w:rsidRPr="00A40E2A">
        <w:rPr>
          <w:lang w:val="de-AT"/>
        </w:rPr>
        <w:t>nalyse</w:t>
      </w:r>
      <w:r>
        <w:rPr>
          <w:lang w:val="de-AT"/>
        </w:rPr>
        <w:t xml:space="preserve"> und Bewertung</w:t>
      </w:r>
    </w:p>
    <w:p w:rsidR="00143612" w:rsidRDefault="00695741">
      <w:pPr>
        <w:ind w:left="0"/>
        <w:rPr>
          <w:lang w:val="de-AT"/>
        </w:rPr>
      </w:pPr>
      <w:r>
        <w:rPr>
          <w:lang w:val="de-AT"/>
        </w:rPr>
        <w:t>1000</w:t>
      </w:r>
      <w:r w:rsidR="00B30E90">
        <w:rPr>
          <w:lang w:val="de-AT"/>
        </w:rPr>
        <w:t>00_PB_</w:t>
      </w:r>
      <w:r>
        <w:rPr>
          <w:lang w:val="de-AT"/>
        </w:rPr>
        <w:t>01 Verbesserung und</w:t>
      </w:r>
      <w:r w:rsidR="00143612" w:rsidRPr="00A40E2A">
        <w:rPr>
          <w:lang w:val="de-AT"/>
        </w:rPr>
        <w:t xml:space="preserve"> Korrektur</w:t>
      </w:r>
      <w:bookmarkStart w:id="0" w:name="_GoBack"/>
      <w:bookmarkEnd w:id="0"/>
      <w:r w:rsidR="00143612" w:rsidRPr="00A40E2A">
        <w:rPr>
          <w:lang w:val="de-AT"/>
        </w:rPr>
        <w:t>maßnahmen</w:t>
      </w:r>
    </w:p>
    <w:sectPr w:rsidR="00143612">
      <w:headerReference w:type="default" r:id="rId7"/>
      <w:footerReference w:type="default" r:id="rId8"/>
      <w:pgSz w:w="11907" w:h="16840" w:code="9"/>
      <w:pgMar w:top="2694" w:right="851" w:bottom="1701" w:left="1134" w:header="1134"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6D" w:rsidRDefault="00E6286D">
      <w:r>
        <w:separator/>
      </w:r>
    </w:p>
  </w:endnote>
  <w:endnote w:type="continuationSeparator" w:id="0">
    <w:p w:rsidR="00E6286D" w:rsidRDefault="00E6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A40E2A" w:rsidRPr="003E438F" w:rsidTr="00D70C95">
      <w:trPr>
        <w:jc w:val="center"/>
      </w:trPr>
      <w:tc>
        <w:tcPr>
          <w:tcW w:w="3118" w:type="dxa"/>
          <w:shd w:val="clear" w:color="auto" w:fill="E6E6E6"/>
          <w:vAlign w:val="center"/>
        </w:tcPr>
        <w:p w:rsidR="00A40E2A" w:rsidRPr="003E438F" w:rsidRDefault="00A40E2A" w:rsidP="00A40E2A">
          <w:pPr>
            <w:pStyle w:val="Fuzeile"/>
            <w:suppressAutoHyphens/>
            <w:spacing w:after="60"/>
            <w:rPr>
              <w:rFonts w:ascii="Verdana" w:hAnsi="Verdana"/>
            </w:rPr>
          </w:pPr>
          <w:r w:rsidRPr="00E4750F">
            <w:rPr>
              <w:rFonts w:ascii="Verdana" w:hAnsi="Verdana"/>
              <w:sz w:val="16"/>
            </w:rPr>
            <w:t>Erstellt:</w:t>
          </w:r>
          <w:r w:rsidRPr="003E438F">
            <w:rPr>
              <w:rFonts w:ascii="Verdana" w:hAnsi="Verdana"/>
            </w:rPr>
            <w:t xml:space="preserve"> </w:t>
          </w:r>
          <w:r w:rsidRPr="003E438F">
            <w:rPr>
              <w:rFonts w:ascii="Verdana" w:hAnsi="Verdana"/>
              <w:sz w:val="12"/>
            </w:rPr>
            <w:t>Name/Abt. Kurzeichen</w:t>
          </w:r>
        </w:p>
      </w:tc>
      <w:tc>
        <w:tcPr>
          <w:tcW w:w="3119" w:type="dxa"/>
          <w:shd w:val="clear" w:color="auto" w:fill="E6E6E6"/>
          <w:vAlign w:val="center"/>
        </w:tcPr>
        <w:p w:rsidR="00A40E2A" w:rsidRPr="003E438F" w:rsidRDefault="00A40E2A" w:rsidP="00A40E2A">
          <w:pPr>
            <w:pStyle w:val="Fuzeile"/>
            <w:suppressAutoHyphens/>
            <w:spacing w:after="60"/>
            <w:rPr>
              <w:rFonts w:ascii="Verdana" w:hAnsi="Verdana"/>
            </w:rPr>
          </w:pPr>
          <w:r w:rsidRPr="00E4750F">
            <w:rPr>
              <w:rFonts w:ascii="Verdana" w:hAnsi="Verdana"/>
              <w:sz w:val="16"/>
            </w:rPr>
            <w:t xml:space="preserve">Überprüft: </w:t>
          </w:r>
          <w:r w:rsidRPr="003E438F">
            <w:rPr>
              <w:rStyle w:val="Standard6ptZchnZchn"/>
            </w:rPr>
            <w:t>Name/Abt. Kurzzeichen</w:t>
          </w:r>
        </w:p>
      </w:tc>
      <w:tc>
        <w:tcPr>
          <w:tcW w:w="3119" w:type="dxa"/>
          <w:shd w:val="clear" w:color="auto" w:fill="E6E6E6"/>
          <w:vAlign w:val="center"/>
        </w:tcPr>
        <w:p w:rsidR="00A40E2A" w:rsidRPr="003E438F" w:rsidRDefault="00A40E2A" w:rsidP="00A40E2A">
          <w:pPr>
            <w:pStyle w:val="Fuzeile"/>
            <w:suppressAutoHyphens/>
            <w:spacing w:after="60"/>
            <w:rPr>
              <w:rFonts w:ascii="Verdana" w:hAnsi="Verdana"/>
            </w:rPr>
          </w:pPr>
          <w:r w:rsidRPr="00E4750F">
            <w:rPr>
              <w:rFonts w:ascii="Verdana" w:hAnsi="Verdana"/>
              <w:sz w:val="16"/>
            </w:rPr>
            <w:t>Genehmigt</w:t>
          </w:r>
          <w:r w:rsidRPr="003E438F">
            <w:rPr>
              <w:rFonts w:ascii="Verdana" w:hAnsi="Verdana"/>
              <w:sz w:val="20"/>
            </w:rPr>
            <w:t>:</w:t>
          </w:r>
          <w:r w:rsidRPr="003E438F">
            <w:rPr>
              <w:rFonts w:ascii="Verdana" w:hAnsi="Verdana"/>
            </w:rPr>
            <w:t xml:space="preserve"> </w:t>
          </w:r>
          <w:r w:rsidRPr="003E438F">
            <w:rPr>
              <w:rStyle w:val="Standard6ptZchnZchn"/>
            </w:rPr>
            <w:t>Name/Abt. Kurzzeichen</w:t>
          </w:r>
        </w:p>
      </w:tc>
    </w:tr>
    <w:tr w:rsidR="00A40E2A" w:rsidRPr="003E438F" w:rsidTr="00D70C95">
      <w:trPr>
        <w:trHeight w:val="417"/>
        <w:jc w:val="center"/>
      </w:trPr>
      <w:tc>
        <w:tcPr>
          <w:tcW w:w="3118" w:type="dxa"/>
          <w:shd w:val="clear" w:color="auto" w:fill="auto"/>
          <w:vAlign w:val="center"/>
        </w:tcPr>
        <w:p w:rsidR="00A40E2A" w:rsidRPr="00E4750F" w:rsidRDefault="00A40E2A" w:rsidP="00A40E2A">
          <w:pPr>
            <w:pStyle w:val="Fuzeile"/>
            <w:suppressAutoHyphens/>
            <w:spacing w:line="360" w:lineRule="auto"/>
            <w:rPr>
              <w:rFonts w:ascii="Verdana" w:hAnsi="Verdana"/>
              <w:sz w:val="16"/>
            </w:rPr>
          </w:pPr>
          <w:r>
            <w:rPr>
              <w:rFonts w:ascii="Verdana" w:hAnsi="Verdana"/>
              <w:sz w:val="16"/>
            </w:rPr>
            <w:t>… …</w:t>
          </w:r>
          <w:r w:rsidRPr="00E4750F">
            <w:rPr>
              <w:rFonts w:ascii="Verdana" w:hAnsi="Verdana"/>
              <w:sz w:val="16"/>
            </w:rPr>
            <w:t>/QM</w:t>
          </w:r>
        </w:p>
      </w:tc>
      <w:tc>
        <w:tcPr>
          <w:tcW w:w="3119" w:type="dxa"/>
          <w:shd w:val="clear" w:color="auto" w:fill="auto"/>
          <w:vAlign w:val="center"/>
        </w:tcPr>
        <w:p w:rsidR="00A40E2A" w:rsidRPr="00E4750F" w:rsidRDefault="00A40E2A" w:rsidP="00A40E2A">
          <w:pPr>
            <w:pStyle w:val="Fuzeile"/>
            <w:suppressAutoHyphens/>
            <w:spacing w:line="360" w:lineRule="auto"/>
            <w:rPr>
              <w:rFonts w:ascii="Verdana" w:hAnsi="Verdana"/>
              <w:sz w:val="16"/>
            </w:rPr>
          </w:pPr>
          <w:r>
            <w:rPr>
              <w:rFonts w:ascii="Verdana" w:hAnsi="Verdana"/>
              <w:sz w:val="16"/>
            </w:rPr>
            <w:t>… …</w:t>
          </w:r>
          <w:r w:rsidRPr="00E4750F">
            <w:rPr>
              <w:rFonts w:ascii="Verdana" w:hAnsi="Verdana"/>
              <w:sz w:val="16"/>
            </w:rPr>
            <w:t>/BOL</w:t>
          </w:r>
        </w:p>
      </w:tc>
      <w:tc>
        <w:tcPr>
          <w:tcW w:w="3119" w:type="dxa"/>
          <w:vAlign w:val="center"/>
        </w:tcPr>
        <w:p w:rsidR="00A40E2A" w:rsidRPr="00E4750F" w:rsidRDefault="00A40E2A" w:rsidP="00A40E2A">
          <w:pPr>
            <w:pStyle w:val="Fuzeile"/>
            <w:suppressAutoHyphens/>
            <w:spacing w:line="360" w:lineRule="auto"/>
            <w:rPr>
              <w:rFonts w:ascii="Verdana" w:hAnsi="Verdana"/>
              <w:sz w:val="16"/>
            </w:rPr>
          </w:pPr>
          <w:r>
            <w:rPr>
              <w:rFonts w:ascii="Verdana" w:hAnsi="Verdana"/>
              <w:sz w:val="16"/>
            </w:rPr>
            <w:t>… …</w:t>
          </w:r>
          <w:r w:rsidRPr="00E4750F">
            <w:rPr>
              <w:rFonts w:ascii="Verdana" w:hAnsi="Verdana"/>
              <w:sz w:val="16"/>
            </w:rPr>
            <w:t>/GF</w:t>
          </w:r>
        </w:p>
      </w:tc>
    </w:tr>
    <w:tr w:rsidR="00A40E2A" w:rsidRPr="003E438F" w:rsidTr="00D70C95">
      <w:trPr>
        <w:trHeight w:val="70"/>
        <w:jc w:val="center"/>
      </w:trPr>
      <w:tc>
        <w:tcPr>
          <w:tcW w:w="3118" w:type="dxa"/>
          <w:shd w:val="clear" w:color="auto" w:fill="auto"/>
          <w:vAlign w:val="center"/>
        </w:tcPr>
        <w:p w:rsidR="00A40E2A" w:rsidRPr="003E438F" w:rsidRDefault="00A40E2A" w:rsidP="00A40E2A">
          <w:pPr>
            <w:pStyle w:val="Standard6pt"/>
            <w:suppressAutoHyphens/>
            <w:ind w:left="34"/>
          </w:pPr>
          <w:r w:rsidRPr="003E438F">
            <w:fldChar w:fldCharType="begin"/>
          </w:r>
          <w:r w:rsidRPr="003E438F">
            <w:instrText xml:space="preserve"> DATE \@ "dd. MMMM yyyy" \* MERGEFORMAT </w:instrText>
          </w:r>
          <w:r w:rsidRPr="003E438F">
            <w:fldChar w:fldCharType="separate"/>
          </w:r>
          <w:r w:rsidR="003F6483">
            <w:rPr>
              <w:noProof/>
            </w:rPr>
            <w:t>06. Dezember 2016</w:t>
          </w:r>
          <w:r w:rsidRPr="003E438F">
            <w:rPr>
              <w:noProof/>
            </w:rPr>
            <w:fldChar w:fldCharType="end"/>
          </w:r>
        </w:p>
      </w:tc>
      <w:tc>
        <w:tcPr>
          <w:tcW w:w="6238" w:type="dxa"/>
          <w:gridSpan w:val="2"/>
          <w:shd w:val="clear" w:color="auto" w:fill="auto"/>
          <w:vAlign w:val="center"/>
        </w:tcPr>
        <w:p w:rsidR="00A40E2A" w:rsidRPr="003E438F" w:rsidRDefault="00A40E2A" w:rsidP="00A40E2A">
          <w:pPr>
            <w:pStyle w:val="Standard6pt"/>
            <w:suppressAutoHyphens/>
          </w:pPr>
          <w:r w:rsidRPr="003E438F">
            <w:fldChar w:fldCharType="begin"/>
          </w:r>
          <w:r w:rsidRPr="003E438F">
            <w:instrText xml:space="preserve"> FILENAME \p </w:instrText>
          </w:r>
          <w:r w:rsidRPr="003E438F">
            <w:fldChar w:fldCharType="separate"/>
          </w:r>
          <w:r w:rsidR="00695741">
            <w:rPr>
              <w:noProof/>
            </w:rPr>
            <w:t>E:\Kursunterlagen\090102_PB_01 Kundenzufriedenheit Projektabwickler_Muster_161206.docx</w:t>
          </w:r>
          <w:r w:rsidRPr="003E438F">
            <w:rPr>
              <w:noProof/>
            </w:rPr>
            <w:fldChar w:fldCharType="end"/>
          </w:r>
        </w:p>
      </w:tc>
    </w:tr>
  </w:tbl>
  <w:p w:rsidR="00473A32" w:rsidRDefault="00473A32">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6D" w:rsidRDefault="00E6286D">
      <w:r>
        <w:separator/>
      </w:r>
    </w:p>
  </w:footnote>
  <w:footnote w:type="continuationSeparator" w:id="0">
    <w:p w:rsidR="00E6286D" w:rsidRDefault="00E6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5627"/>
      <w:gridCol w:w="660"/>
      <w:gridCol w:w="1243"/>
    </w:tblGrid>
    <w:tr w:rsidR="00695741" w:rsidTr="00B728FE">
      <w:trPr>
        <w:jc w:val="center"/>
      </w:trPr>
      <w:tc>
        <w:tcPr>
          <w:tcW w:w="2109" w:type="dxa"/>
          <w:vMerge w:val="restart"/>
          <w:vAlign w:val="center"/>
        </w:tcPr>
        <w:p w:rsidR="00695741" w:rsidRDefault="00695741" w:rsidP="00695741">
          <w:pPr>
            <w:pStyle w:val="Standard8pt"/>
            <w:suppressAutoHyphens/>
            <w:ind w:right="323"/>
          </w:pPr>
          <w:r>
            <w:rPr>
              <w:rFonts w:cs="Arial"/>
              <w:noProof/>
              <w:lang w:val="de-AT" w:eastAsia="de-AT"/>
            </w:rPr>
            <w:t>&lt;logo&gt;</w:t>
          </w:r>
        </w:p>
      </w:tc>
      <w:tc>
        <w:tcPr>
          <w:tcW w:w="5627" w:type="dxa"/>
          <w:vMerge w:val="restart"/>
          <w:shd w:val="clear" w:color="auto" w:fill="auto"/>
          <w:vAlign w:val="center"/>
        </w:tcPr>
        <w:p w:rsidR="00695741" w:rsidRDefault="00695741" w:rsidP="00695741">
          <w:pPr>
            <w:pStyle w:val="Titel1"/>
          </w:pPr>
          <w:r>
            <w:t>Prozessbeschreibung</w:t>
          </w:r>
        </w:p>
      </w:tc>
      <w:tc>
        <w:tcPr>
          <w:tcW w:w="660" w:type="dxa"/>
          <w:vAlign w:val="center"/>
        </w:tcPr>
        <w:p w:rsidR="00695741" w:rsidRDefault="00695741" w:rsidP="00695741">
          <w:pPr>
            <w:pStyle w:val="Standard6pt"/>
            <w:suppressAutoHyphens/>
          </w:pPr>
          <w:r>
            <w:t>Dok.:</w:t>
          </w:r>
        </w:p>
      </w:tc>
      <w:tc>
        <w:tcPr>
          <w:tcW w:w="1243" w:type="dxa"/>
          <w:vAlign w:val="center"/>
        </w:tcPr>
        <w:p w:rsidR="00695741" w:rsidRDefault="00695741" w:rsidP="00695741">
          <w:pPr>
            <w:pStyle w:val="Standard6pt"/>
            <w:suppressAutoHyphens/>
          </w:pPr>
          <w:r>
            <w:t>090102</w:t>
          </w:r>
          <w:r>
            <w:t>_PB_01</w:t>
          </w:r>
        </w:p>
      </w:tc>
    </w:tr>
    <w:tr w:rsidR="00695741" w:rsidTr="00B728FE">
      <w:trPr>
        <w:jc w:val="center"/>
      </w:trPr>
      <w:tc>
        <w:tcPr>
          <w:tcW w:w="2109" w:type="dxa"/>
          <w:vMerge/>
          <w:vAlign w:val="center"/>
        </w:tcPr>
        <w:p w:rsidR="00695741" w:rsidRDefault="00695741" w:rsidP="00695741">
          <w:pPr>
            <w:pStyle w:val="Standard8pt"/>
            <w:suppressAutoHyphens/>
          </w:pPr>
        </w:p>
      </w:tc>
      <w:tc>
        <w:tcPr>
          <w:tcW w:w="5627" w:type="dxa"/>
          <w:vMerge/>
          <w:shd w:val="clear" w:color="auto" w:fill="auto"/>
          <w:vAlign w:val="center"/>
        </w:tcPr>
        <w:p w:rsidR="00695741" w:rsidRDefault="00695741" w:rsidP="00695741">
          <w:pPr>
            <w:pStyle w:val="Titel1"/>
          </w:pPr>
        </w:p>
      </w:tc>
      <w:tc>
        <w:tcPr>
          <w:tcW w:w="660" w:type="dxa"/>
          <w:vAlign w:val="center"/>
        </w:tcPr>
        <w:p w:rsidR="00695741" w:rsidRDefault="00695741" w:rsidP="00695741">
          <w:pPr>
            <w:pStyle w:val="Standard6pt"/>
            <w:suppressAutoHyphens/>
          </w:pPr>
          <w:r>
            <w:t>Rev.:</w:t>
          </w:r>
        </w:p>
      </w:tc>
      <w:tc>
        <w:tcPr>
          <w:tcW w:w="1243" w:type="dxa"/>
          <w:vAlign w:val="center"/>
        </w:tcPr>
        <w:p w:rsidR="00695741" w:rsidRDefault="00695741" w:rsidP="00695741">
          <w:pPr>
            <w:pStyle w:val="Standard6pt"/>
            <w:suppressAutoHyphens/>
          </w:pPr>
          <w:r>
            <w:t>01</w:t>
          </w:r>
        </w:p>
      </w:tc>
    </w:tr>
    <w:tr w:rsidR="00695741" w:rsidTr="00B728FE">
      <w:trPr>
        <w:trHeight w:val="581"/>
        <w:jc w:val="center"/>
      </w:trPr>
      <w:tc>
        <w:tcPr>
          <w:tcW w:w="2109" w:type="dxa"/>
          <w:vMerge/>
          <w:vAlign w:val="center"/>
        </w:tcPr>
        <w:p w:rsidR="00695741" w:rsidRDefault="00695741" w:rsidP="00695741">
          <w:pPr>
            <w:pStyle w:val="Standard8pt"/>
            <w:suppressAutoHyphens/>
          </w:pPr>
        </w:p>
      </w:tc>
      <w:tc>
        <w:tcPr>
          <w:tcW w:w="5627" w:type="dxa"/>
          <w:shd w:val="clear" w:color="auto" w:fill="auto"/>
          <w:vAlign w:val="center"/>
        </w:tcPr>
        <w:p w:rsidR="00695741" w:rsidRPr="007F7537" w:rsidRDefault="00695741" w:rsidP="00695741">
          <w:pPr>
            <w:pStyle w:val="Titel1"/>
          </w:pPr>
          <w:r>
            <w:t>Kundenzufriedenheit Projektabwickler</w:t>
          </w:r>
        </w:p>
      </w:tc>
      <w:tc>
        <w:tcPr>
          <w:tcW w:w="660" w:type="dxa"/>
          <w:vAlign w:val="center"/>
        </w:tcPr>
        <w:p w:rsidR="00695741" w:rsidRDefault="00695741" w:rsidP="00695741">
          <w:pPr>
            <w:pStyle w:val="Standard6pt"/>
            <w:suppressAutoHyphens/>
          </w:pPr>
          <w:r>
            <w:t>Seite:</w:t>
          </w:r>
        </w:p>
      </w:tc>
      <w:tc>
        <w:tcPr>
          <w:tcW w:w="1243" w:type="dxa"/>
          <w:vAlign w:val="center"/>
        </w:tcPr>
        <w:p w:rsidR="00695741" w:rsidRPr="00A04FD2" w:rsidRDefault="00695741" w:rsidP="00695741">
          <w:pPr>
            <w:pStyle w:val="Standard6pt"/>
            <w:suppressAutoHyphens/>
          </w:pPr>
          <w:r w:rsidRPr="00684058">
            <w:rPr>
              <w:szCs w:val="24"/>
            </w:rPr>
            <w:fldChar w:fldCharType="begin"/>
          </w:r>
          <w:r w:rsidRPr="00684058">
            <w:rPr>
              <w:szCs w:val="24"/>
            </w:rPr>
            <w:instrText xml:space="preserve"> PAGE </w:instrText>
          </w:r>
          <w:r w:rsidRPr="00684058">
            <w:rPr>
              <w:szCs w:val="24"/>
            </w:rPr>
            <w:fldChar w:fldCharType="separate"/>
          </w:r>
          <w:r>
            <w:rPr>
              <w:noProof/>
              <w:szCs w:val="24"/>
            </w:rPr>
            <w:t>1</w:t>
          </w:r>
          <w:r w:rsidRPr="00684058">
            <w:rPr>
              <w:szCs w:val="24"/>
            </w:rPr>
            <w:fldChar w:fldCharType="end"/>
          </w:r>
          <w:r w:rsidRPr="00684058">
            <w:rPr>
              <w:szCs w:val="24"/>
            </w:rPr>
            <w:t xml:space="preserve"> von </w:t>
          </w:r>
          <w:r>
            <w:fldChar w:fldCharType="begin"/>
          </w:r>
          <w:r>
            <w:instrText xml:space="preserve"> NUMPAGES </w:instrText>
          </w:r>
          <w:r>
            <w:fldChar w:fldCharType="separate"/>
          </w:r>
          <w:r>
            <w:rPr>
              <w:noProof/>
            </w:rPr>
            <w:t>1</w:t>
          </w:r>
          <w:r>
            <w:rPr>
              <w:noProof/>
            </w:rPr>
            <w:fldChar w:fldCharType="end"/>
          </w:r>
        </w:p>
      </w:tc>
    </w:tr>
  </w:tbl>
  <w:p w:rsidR="00473A32" w:rsidRDefault="00473A32" w:rsidP="006957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5FBC7FCB"/>
    <w:multiLevelType w:val="hybridMultilevel"/>
    <w:tmpl w:val="25C69F2A"/>
    <w:lvl w:ilvl="0" w:tplc="A0709996">
      <w:start w:val="8"/>
      <w:numFmt w:val="decimal"/>
      <w:lvlText w:val="%1."/>
      <w:lvlJc w:val="left"/>
      <w:pPr>
        <w:tabs>
          <w:tab w:val="num" w:pos="1353"/>
        </w:tabs>
        <w:ind w:left="1353" w:hanging="360"/>
      </w:pPr>
      <w:rPr>
        <w:rFonts w:hint="default"/>
      </w:rPr>
    </w:lvl>
    <w:lvl w:ilvl="1" w:tplc="8570B7E8" w:tentative="1">
      <w:start w:val="1"/>
      <w:numFmt w:val="lowerLetter"/>
      <w:lvlText w:val="%2."/>
      <w:lvlJc w:val="left"/>
      <w:pPr>
        <w:tabs>
          <w:tab w:val="num" w:pos="2073"/>
        </w:tabs>
        <w:ind w:left="2073" w:hanging="360"/>
      </w:pPr>
    </w:lvl>
    <w:lvl w:ilvl="2" w:tplc="BD42FF04" w:tentative="1">
      <w:start w:val="1"/>
      <w:numFmt w:val="lowerRoman"/>
      <w:lvlText w:val="%3."/>
      <w:lvlJc w:val="right"/>
      <w:pPr>
        <w:tabs>
          <w:tab w:val="num" w:pos="2793"/>
        </w:tabs>
        <w:ind w:left="2793" w:hanging="180"/>
      </w:pPr>
    </w:lvl>
    <w:lvl w:ilvl="3" w:tplc="DAB27930" w:tentative="1">
      <w:start w:val="1"/>
      <w:numFmt w:val="decimal"/>
      <w:lvlText w:val="%4."/>
      <w:lvlJc w:val="left"/>
      <w:pPr>
        <w:tabs>
          <w:tab w:val="num" w:pos="3513"/>
        </w:tabs>
        <w:ind w:left="3513" w:hanging="360"/>
      </w:pPr>
    </w:lvl>
    <w:lvl w:ilvl="4" w:tplc="9CB65FE4" w:tentative="1">
      <w:start w:val="1"/>
      <w:numFmt w:val="lowerLetter"/>
      <w:lvlText w:val="%5."/>
      <w:lvlJc w:val="left"/>
      <w:pPr>
        <w:tabs>
          <w:tab w:val="num" w:pos="4233"/>
        </w:tabs>
        <w:ind w:left="4233" w:hanging="360"/>
      </w:pPr>
    </w:lvl>
    <w:lvl w:ilvl="5" w:tplc="33525450" w:tentative="1">
      <w:start w:val="1"/>
      <w:numFmt w:val="lowerRoman"/>
      <w:lvlText w:val="%6."/>
      <w:lvlJc w:val="right"/>
      <w:pPr>
        <w:tabs>
          <w:tab w:val="num" w:pos="4953"/>
        </w:tabs>
        <w:ind w:left="4953" w:hanging="180"/>
      </w:pPr>
    </w:lvl>
    <w:lvl w:ilvl="6" w:tplc="083C4622" w:tentative="1">
      <w:start w:val="1"/>
      <w:numFmt w:val="decimal"/>
      <w:lvlText w:val="%7."/>
      <w:lvlJc w:val="left"/>
      <w:pPr>
        <w:tabs>
          <w:tab w:val="num" w:pos="5673"/>
        </w:tabs>
        <w:ind w:left="5673" w:hanging="360"/>
      </w:pPr>
    </w:lvl>
    <w:lvl w:ilvl="7" w:tplc="E3861856" w:tentative="1">
      <w:start w:val="1"/>
      <w:numFmt w:val="lowerLetter"/>
      <w:lvlText w:val="%8."/>
      <w:lvlJc w:val="left"/>
      <w:pPr>
        <w:tabs>
          <w:tab w:val="num" w:pos="6393"/>
        </w:tabs>
        <w:ind w:left="6393" w:hanging="360"/>
      </w:pPr>
    </w:lvl>
    <w:lvl w:ilvl="8" w:tplc="E1B0DE80" w:tentative="1">
      <w:start w:val="1"/>
      <w:numFmt w:val="lowerRoman"/>
      <w:lvlText w:val="%9."/>
      <w:lvlJc w:val="right"/>
      <w:pPr>
        <w:tabs>
          <w:tab w:val="num" w:pos="7113"/>
        </w:tabs>
        <w:ind w:left="7113" w:hanging="180"/>
      </w:pPr>
    </w:lvl>
  </w:abstractNum>
  <w:abstractNum w:abstractNumId="3" w15:restartNumberingAfterBreak="0">
    <w:nsid w:val="6B8E7556"/>
    <w:multiLevelType w:val="hybridMultilevel"/>
    <w:tmpl w:val="9FC6E4C4"/>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275" w:hanging="283"/>
        </w:pPr>
        <w:rPr>
          <w:rFonts w:ascii="Symbol" w:hAnsi="Symbol" w:hint="default"/>
        </w:rPr>
      </w:lvl>
    </w:lvlOverride>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12"/>
    <w:rsid w:val="00143612"/>
    <w:rsid w:val="003607FD"/>
    <w:rsid w:val="003F6483"/>
    <w:rsid w:val="00473A32"/>
    <w:rsid w:val="00695741"/>
    <w:rsid w:val="007578F6"/>
    <w:rsid w:val="00855CE1"/>
    <w:rsid w:val="009800E4"/>
    <w:rsid w:val="00A40E2A"/>
    <w:rsid w:val="00B30E90"/>
    <w:rsid w:val="00D6472A"/>
    <w:rsid w:val="00E6286D"/>
    <w:rsid w:val="00FA3F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25EED9"/>
  <w15:chartTrackingRefBased/>
  <w15:docId w15:val="{F0E001F0-7C24-4F1F-8BA5-AAEBED61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ind w:left="992"/>
      <w:jc w:val="both"/>
    </w:pPr>
    <w:rPr>
      <w:rFonts w:ascii="Arial" w:hAnsi="Arial"/>
      <w:lang w:val="de-DE" w:eastAsia="de-DE"/>
    </w:rPr>
  </w:style>
  <w:style w:type="paragraph" w:styleId="berschrift1">
    <w:name w:val="heading 1"/>
    <w:basedOn w:val="Standard"/>
    <w:next w:val="Standard"/>
    <w:qFormat/>
    <w:pPr>
      <w:keepNext/>
      <w:numPr>
        <w:numId w:val="1"/>
      </w:numPr>
      <w:tabs>
        <w:tab w:val="left" w:pos="992"/>
      </w:tabs>
      <w:spacing w:before="480" w:after="240"/>
      <w:ind w:left="0"/>
      <w:outlineLvl w:val="0"/>
    </w:pPr>
    <w:rPr>
      <w:b/>
      <w:caps/>
      <w:kern w:val="28"/>
    </w:rPr>
  </w:style>
  <w:style w:type="paragraph" w:styleId="berschrift2">
    <w:name w:val="heading 2"/>
    <w:basedOn w:val="berschrift1"/>
    <w:next w:val="Standard"/>
    <w:qFormat/>
    <w:pPr>
      <w:numPr>
        <w:ilvl w:val="1"/>
      </w:numPr>
      <w:spacing w:before="360"/>
      <w:outlineLvl w:val="1"/>
    </w:pPr>
    <w:rPr>
      <w:caps w:val="0"/>
    </w:rPr>
  </w:style>
  <w:style w:type="paragraph" w:styleId="berschrift3">
    <w:name w:val="heading 3"/>
    <w:basedOn w:val="berschrift2"/>
    <w:next w:val="Standard"/>
    <w:qFormat/>
    <w:pPr>
      <w:numPr>
        <w:ilvl w:val="2"/>
      </w:numPr>
      <w:outlineLvl w:val="2"/>
    </w:pPr>
    <w:rPr>
      <w:b w:val="0"/>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i/>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before="120"/>
      <w:ind w:left="0"/>
      <w:jc w:val="left"/>
    </w:pPr>
    <w:rPr>
      <w:sz w:val="14"/>
    </w:rPr>
  </w:style>
  <w:style w:type="paragraph" w:styleId="Fuzeile">
    <w:name w:val="footer"/>
    <w:basedOn w:val="Standard"/>
    <w:pPr>
      <w:tabs>
        <w:tab w:val="right" w:pos="2268"/>
      </w:tabs>
      <w:spacing w:before="60"/>
      <w:ind w:left="0"/>
      <w:jc w:val="left"/>
    </w:pPr>
    <w:rPr>
      <w:sz w:val="14"/>
    </w:rPr>
  </w:style>
  <w:style w:type="paragraph" w:styleId="Dokumentstruktur">
    <w:name w:val="Document Map"/>
    <w:basedOn w:val="Standard"/>
    <w:semiHidden/>
    <w:pPr>
      <w:shd w:val="clear" w:color="auto" w:fill="000080"/>
    </w:pPr>
    <w:rPr>
      <w:rFonts w:ascii="Tahoma" w:hAnsi="Tahoma"/>
    </w:rPr>
  </w:style>
  <w:style w:type="paragraph" w:customStyle="1" w:styleId="Deckblatt">
    <w:name w:val="Deckblatt"/>
    <w:basedOn w:val="Standard"/>
    <w:pPr>
      <w:ind w:left="425" w:right="-284"/>
    </w:pPr>
  </w:style>
  <w:style w:type="paragraph" w:customStyle="1" w:styleId="Nummer">
    <w:name w:val="Nummer"/>
    <w:basedOn w:val="Standard"/>
    <w:pPr>
      <w:ind w:left="0" w:right="-624"/>
      <w:jc w:val="left"/>
    </w:pPr>
    <w:rPr>
      <w:sz w:val="14"/>
    </w:rPr>
  </w:style>
  <w:style w:type="paragraph" w:customStyle="1" w:styleId="Kopfzeile1">
    <w:name w:val="Kopfzeile1"/>
    <w:basedOn w:val="Standard"/>
    <w:pPr>
      <w:ind w:left="0"/>
      <w:jc w:val="center"/>
    </w:pPr>
    <w:rPr>
      <w:b/>
      <w:sz w:val="28"/>
    </w:rPr>
  </w:style>
  <w:style w:type="paragraph" w:customStyle="1" w:styleId="Kopfzeile2">
    <w:name w:val="Kopfzeile2"/>
    <w:basedOn w:val="Standard"/>
    <w:pPr>
      <w:spacing w:before="80"/>
      <w:ind w:left="0"/>
      <w:jc w:val="left"/>
    </w:pPr>
  </w:style>
  <w:style w:type="paragraph" w:customStyle="1" w:styleId="Fuzeile1">
    <w:name w:val="Fußzeile1"/>
    <w:basedOn w:val="Fuzeile"/>
    <w:pPr>
      <w:jc w:val="center"/>
    </w:pPr>
    <w:rPr>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andard8pt">
    <w:name w:val="Standard 8pt"/>
    <w:basedOn w:val="Standard"/>
    <w:rsid w:val="00A40E2A"/>
    <w:pPr>
      <w:ind w:left="0"/>
      <w:jc w:val="left"/>
    </w:pPr>
    <w:rPr>
      <w:rFonts w:ascii="Verdana" w:hAnsi="Verdana"/>
      <w:sz w:val="16"/>
    </w:rPr>
  </w:style>
  <w:style w:type="paragraph" w:customStyle="1" w:styleId="Standard6pt">
    <w:name w:val="Standard 6pt"/>
    <w:basedOn w:val="Standard"/>
    <w:link w:val="Standard6ptZchnZchn"/>
    <w:rsid w:val="00A40E2A"/>
    <w:pPr>
      <w:ind w:left="0"/>
      <w:jc w:val="left"/>
    </w:pPr>
    <w:rPr>
      <w:rFonts w:ascii="Verdana" w:hAnsi="Verdana"/>
      <w:sz w:val="12"/>
    </w:rPr>
  </w:style>
  <w:style w:type="character" w:customStyle="1" w:styleId="Standard6ptZchnZchn">
    <w:name w:val="Standard 6pt Zchn Zchn"/>
    <w:link w:val="Standard6pt"/>
    <w:rsid w:val="00A40E2A"/>
    <w:rPr>
      <w:rFonts w:ascii="Verdana" w:hAnsi="Verdana"/>
      <w:sz w:val="12"/>
      <w:lang w:val="de-DE" w:eastAsia="de-DE"/>
    </w:rPr>
  </w:style>
  <w:style w:type="paragraph" w:customStyle="1" w:styleId="Titel1">
    <w:name w:val="Titel 1"/>
    <w:basedOn w:val="Standard"/>
    <w:rsid w:val="00A40E2A"/>
    <w:pPr>
      <w:suppressAutoHyphens/>
      <w:ind w:left="0"/>
      <w:jc w:val="center"/>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gatech_proj\Kunden_aktiv\IPM_Schober\ISO_Input\Vorlagen-ISO\QMPB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QMPB_Vorlage</Template>
  <TotalTime>0</TotalTime>
  <Pages>1</Pages>
  <Words>116</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TITEL:		Erstellen von Verfahrensanweisungen</vt:lpstr>
    </vt:vector>
  </TitlesOfParts>
  <Company>IPM-Schober Fenster</Company>
  <LinksUpToDate>false</LinksUpToDate>
  <CharactersWithSpaces>918</CharactersWithSpaces>
  <SharedDoc>false</SharedDoc>
  <HLinks>
    <vt:vector size="18" baseType="variant">
      <vt:variant>
        <vt:i4>1900625</vt:i4>
      </vt:variant>
      <vt:variant>
        <vt:i4>6</vt:i4>
      </vt:variant>
      <vt:variant>
        <vt:i4>0</vt:i4>
      </vt:variant>
      <vt:variant>
        <vt:i4>5</vt:i4>
      </vt:variant>
      <vt:variant>
        <vt:lpwstr>../../../Kunden_aktiv/IPM_Schober/QM_sys_041127/QMPB/QMPB 080500-01 Verbesserung_Korrektur_Vorbeugungsmassnahmen.doc</vt:lpwstr>
      </vt:variant>
      <vt:variant>
        <vt:lpwstr/>
      </vt:variant>
      <vt:variant>
        <vt:i4>1441860</vt:i4>
      </vt:variant>
      <vt:variant>
        <vt:i4>3</vt:i4>
      </vt:variant>
      <vt:variant>
        <vt:i4>0</vt:i4>
      </vt:variant>
      <vt:variant>
        <vt:i4>5</vt:i4>
      </vt:variant>
      <vt:variant>
        <vt:lpwstr>../../../Kunden_aktiv/IPM_Schober/QM_sys_041127/QMPB/QMPB 080400-01 Datenanalyse.doc</vt:lpwstr>
      </vt:variant>
      <vt:variant>
        <vt:lpwstr/>
      </vt:variant>
      <vt:variant>
        <vt:i4>6750378</vt:i4>
      </vt:variant>
      <vt:variant>
        <vt:i4>0</vt:i4>
      </vt:variant>
      <vt:variant>
        <vt:i4>0</vt:i4>
      </vt:variant>
      <vt:variant>
        <vt:i4>5</vt:i4>
      </vt:variant>
      <vt:variant>
        <vt:lpwstr>../../../Kunden_aktiv/IPM_Schober/QM_sys_041127/Formulare/QMFO070203-01-01-Gewährleistung-und-Regie.xls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Erstellen von Verfahrensanweisungen</dc:title>
  <dc:subject/>
  <dc:creator>User name placeholder</dc:creator>
  <cp:keywords/>
  <cp:lastModifiedBy>Andrea Kraus</cp:lastModifiedBy>
  <cp:revision>3</cp:revision>
  <cp:lastPrinted>2003-12-09T10:40:00Z</cp:lastPrinted>
  <dcterms:created xsi:type="dcterms:W3CDTF">2016-12-06T09:50:00Z</dcterms:created>
  <dcterms:modified xsi:type="dcterms:W3CDTF">2016-12-06T09:53:00Z</dcterms:modified>
</cp:coreProperties>
</file>